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6B" w:rsidRPr="006F09E9" w:rsidRDefault="00A8516B" w:rsidP="00A8516B">
      <w:pPr>
        <w:widowControl/>
        <w:jc w:val="center"/>
        <w:rPr>
          <w:rFonts w:asciiTheme="minorEastAsia" w:hAnsiTheme="minorEastAsia" w:cs="宋体"/>
          <w:b/>
          <w:color w:val="333333"/>
          <w:kern w:val="0"/>
          <w:sz w:val="44"/>
          <w:szCs w:val="44"/>
        </w:rPr>
      </w:pPr>
      <w:r w:rsidRPr="006F09E9">
        <w:rPr>
          <w:rFonts w:asciiTheme="minorEastAsia" w:hAnsiTheme="minorEastAsia" w:cs="宋体" w:hint="eastAsia"/>
          <w:b/>
          <w:color w:val="333333"/>
          <w:kern w:val="0"/>
          <w:sz w:val="44"/>
          <w:szCs w:val="44"/>
        </w:rPr>
        <w:t>南京信息工程大学就业创业基地建设</w:t>
      </w:r>
      <w:r w:rsidR="005711CB" w:rsidRPr="006F09E9">
        <w:rPr>
          <w:rFonts w:asciiTheme="minorEastAsia" w:hAnsiTheme="minorEastAsia" w:cs="宋体" w:hint="eastAsia"/>
          <w:b/>
          <w:color w:val="333333"/>
          <w:kern w:val="0"/>
          <w:sz w:val="44"/>
          <w:szCs w:val="44"/>
        </w:rPr>
        <w:t>管理</w:t>
      </w:r>
    </w:p>
    <w:p w:rsidR="00321303" w:rsidRPr="006F09E9" w:rsidRDefault="005711CB" w:rsidP="00A8516B">
      <w:pPr>
        <w:widowControl/>
        <w:jc w:val="center"/>
        <w:rPr>
          <w:rFonts w:asciiTheme="minorEastAsia" w:hAnsiTheme="minorEastAsia" w:cs="宋体"/>
          <w:b/>
          <w:color w:val="333333"/>
          <w:kern w:val="0"/>
          <w:sz w:val="44"/>
          <w:szCs w:val="44"/>
        </w:rPr>
      </w:pPr>
      <w:r w:rsidRPr="006F09E9">
        <w:rPr>
          <w:rFonts w:asciiTheme="minorEastAsia" w:hAnsiTheme="minorEastAsia" w:cs="宋体" w:hint="eastAsia"/>
          <w:b/>
          <w:color w:val="333333"/>
          <w:kern w:val="0"/>
          <w:sz w:val="44"/>
          <w:szCs w:val="44"/>
        </w:rPr>
        <w:t>实施办法</w:t>
      </w:r>
    </w:p>
    <w:p w:rsidR="005711CB" w:rsidRPr="004E1A64" w:rsidRDefault="005711CB" w:rsidP="00A8516B">
      <w:pPr>
        <w:widowControl/>
        <w:jc w:val="center"/>
        <w:rPr>
          <w:rFonts w:asciiTheme="minorEastAsia" w:hAnsiTheme="minorEastAsia" w:cs="宋体"/>
          <w:color w:val="333333"/>
          <w:kern w:val="0"/>
          <w:sz w:val="28"/>
          <w:szCs w:val="28"/>
        </w:rPr>
      </w:pPr>
    </w:p>
    <w:p w:rsidR="00A8516B" w:rsidRPr="00A8516B" w:rsidRDefault="00663AF2" w:rsidP="00191F5C">
      <w:pPr>
        <w:widowControl/>
        <w:spacing w:beforeLines="50" w:line="360" w:lineRule="auto"/>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 xml:space="preserve">    </w:t>
      </w:r>
      <w:r w:rsidR="00A8516B" w:rsidRPr="00A8516B">
        <w:rPr>
          <w:rFonts w:ascii="仿宋_GB2312" w:eastAsia="仿宋_GB2312" w:hAnsi="宋体" w:cs="宋体" w:hint="eastAsia"/>
          <w:color w:val="333333"/>
          <w:kern w:val="0"/>
          <w:sz w:val="32"/>
          <w:szCs w:val="32"/>
        </w:rPr>
        <w:t>就业创业基地是学校人才培养的重要载体。加快就业创业基地建设，对提高人才培养质量，促进毕业生就业，提升毕</w:t>
      </w:r>
      <w:r w:rsidR="00913DC1">
        <w:rPr>
          <w:rFonts w:ascii="仿宋_GB2312" w:eastAsia="仿宋_GB2312" w:hAnsi="宋体" w:cs="宋体" w:hint="eastAsia"/>
          <w:color w:val="333333"/>
          <w:kern w:val="0"/>
          <w:sz w:val="32"/>
          <w:szCs w:val="32"/>
        </w:rPr>
        <w:t>业生就业层次，培养学生的</w:t>
      </w:r>
      <w:r w:rsidR="000B0429">
        <w:rPr>
          <w:rFonts w:ascii="仿宋_GB2312" w:eastAsia="仿宋_GB2312" w:hAnsi="宋体" w:cs="宋体" w:hint="eastAsia"/>
          <w:color w:val="333333"/>
          <w:kern w:val="0"/>
          <w:sz w:val="32"/>
          <w:szCs w:val="32"/>
        </w:rPr>
        <w:t>创新</w:t>
      </w:r>
      <w:r w:rsidR="00913DC1">
        <w:rPr>
          <w:rFonts w:ascii="仿宋_GB2312" w:eastAsia="仿宋_GB2312" w:hAnsi="宋体" w:cs="宋体" w:hint="eastAsia"/>
          <w:color w:val="333333"/>
          <w:kern w:val="0"/>
          <w:sz w:val="32"/>
          <w:szCs w:val="32"/>
        </w:rPr>
        <w:t>创业意识和</w:t>
      </w:r>
      <w:r w:rsidR="000B0429">
        <w:rPr>
          <w:rFonts w:ascii="仿宋_GB2312" w:eastAsia="仿宋_GB2312" w:hAnsi="宋体" w:cs="宋体" w:hint="eastAsia"/>
          <w:color w:val="333333"/>
          <w:kern w:val="0"/>
          <w:sz w:val="32"/>
          <w:szCs w:val="32"/>
        </w:rPr>
        <w:t>创新</w:t>
      </w:r>
      <w:r w:rsidR="00913DC1">
        <w:rPr>
          <w:rFonts w:ascii="仿宋_GB2312" w:eastAsia="仿宋_GB2312" w:hAnsi="宋体" w:cs="宋体" w:hint="eastAsia"/>
          <w:color w:val="333333"/>
          <w:kern w:val="0"/>
          <w:sz w:val="32"/>
          <w:szCs w:val="32"/>
        </w:rPr>
        <w:t>创业实践能力等具有重要的意义。</w:t>
      </w:r>
    </w:p>
    <w:p w:rsidR="00663AF2" w:rsidRDefault="00A8516B" w:rsidP="00663AF2">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为进一步规范</w:t>
      </w:r>
      <w:r w:rsidR="000B0429">
        <w:rPr>
          <w:rFonts w:ascii="仿宋_GB2312" w:eastAsia="仿宋_GB2312" w:hAnsi="宋体" w:cs="宋体" w:hint="eastAsia"/>
          <w:color w:val="333333"/>
          <w:kern w:val="0"/>
          <w:sz w:val="32"/>
          <w:szCs w:val="32"/>
        </w:rPr>
        <w:t>和加强</w:t>
      </w:r>
      <w:r w:rsidRPr="00A8516B">
        <w:rPr>
          <w:rFonts w:ascii="仿宋_GB2312" w:eastAsia="仿宋_GB2312" w:hAnsi="宋体" w:cs="宋体" w:hint="eastAsia"/>
          <w:color w:val="333333"/>
          <w:kern w:val="0"/>
          <w:sz w:val="32"/>
          <w:szCs w:val="32"/>
        </w:rPr>
        <w:t>我校就业创业基地建设，逐步建成具有我校专业特色、符合我校人才培养需求的就业创业基地群，充分发挥就业创业基地的功能，特制</w:t>
      </w:r>
      <w:r w:rsidR="00191F5C">
        <w:rPr>
          <w:rFonts w:ascii="仿宋_GB2312" w:eastAsia="仿宋_GB2312" w:hAnsi="宋体" w:cs="宋体" w:hint="eastAsia"/>
          <w:color w:val="333333"/>
          <w:kern w:val="0"/>
          <w:sz w:val="32"/>
          <w:szCs w:val="32"/>
        </w:rPr>
        <w:t>定</w:t>
      </w:r>
      <w:r w:rsidRPr="00A8516B">
        <w:rPr>
          <w:rFonts w:ascii="仿宋_GB2312" w:eastAsia="仿宋_GB2312" w:hAnsi="宋体" w:cs="宋体" w:hint="eastAsia"/>
          <w:color w:val="333333"/>
          <w:kern w:val="0"/>
          <w:sz w:val="32"/>
          <w:szCs w:val="32"/>
        </w:rPr>
        <w:t>本</w:t>
      </w:r>
      <w:r w:rsidR="000B0429">
        <w:rPr>
          <w:rFonts w:ascii="仿宋_GB2312" w:eastAsia="仿宋_GB2312" w:hAnsi="宋体" w:cs="宋体" w:hint="eastAsia"/>
          <w:color w:val="333333"/>
          <w:kern w:val="0"/>
          <w:sz w:val="32"/>
          <w:szCs w:val="32"/>
        </w:rPr>
        <w:t>办法</w:t>
      </w:r>
      <w:r w:rsidRPr="00A8516B">
        <w:rPr>
          <w:rFonts w:ascii="仿宋_GB2312" w:eastAsia="仿宋_GB2312" w:hAnsi="宋体" w:cs="宋体" w:hint="eastAsia"/>
          <w:color w:val="333333"/>
          <w:kern w:val="0"/>
          <w:sz w:val="32"/>
          <w:szCs w:val="32"/>
        </w:rPr>
        <w:t>。</w:t>
      </w:r>
    </w:p>
    <w:p w:rsidR="00A8516B" w:rsidRPr="00342F3A" w:rsidRDefault="00663AF2" w:rsidP="00663AF2">
      <w:pPr>
        <w:widowControl/>
        <w:jc w:val="left"/>
        <w:rPr>
          <w:rFonts w:ascii="黑体" w:eastAsia="黑体" w:hAnsi="黑体" w:cs="宋体"/>
          <w:b/>
          <w:color w:val="333333"/>
          <w:kern w:val="0"/>
          <w:sz w:val="24"/>
          <w:szCs w:val="24"/>
        </w:rPr>
      </w:pPr>
      <w:r>
        <w:rPr>
          <w:rFonts w:ascii="黑体" w:eastAsia="黑体" w:hAnsi="黑体" w:cs="宋体" w:hint="eastAsia"/>
          <w:b/>
          <w:color w:val="333333"/>
          <w:kern w:val="0"/>
          <w:sz w:val="32"/>
          <w:szCs w:val="32"/>
        </w:rPr>
        <w:t xml:space="preserve">    </w:t>
      </w:r>
      <w:r w:rsidR="00A8516B" w:rsidRPr="00342F3A">
        <w:rPr>
          <w:rFonts w:ascii="黑体" w:eastAsia="黑体" w:hAnsi="黑体" w:cs="宋体" w:hint="eastAsia"/>
          <w:b/>
          <w:color w:val="333333"/>
          <w:kern w:val="0"/>
          <w:sz w:val="32"/>
          <w:szCs w:val="32"/>
        </w:rPr>
        <w:t>一、指导思想</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坚持以就业为核心，以“</w:t>
      </w:r>
      <w:r w:rsidR="000B0429">
        <w:rPr>
          <w:rFonts w:ascii="仿宋_GB2312" w:eastAsia="仿宋_GB2312" w:hAnsi="宋体" w:cs="宋体" w:hint="eastAsia"/>
          <w:color w:val="333333"/>
          <w:kern w:val="0"/>
          <w:sz w:val="32"/>
          <w:szCs w:val="32"/>
        </w:rPr>
        <w:t>培养学生的创新创业精神，</w:t>
      </w:r>
      <w:r w:rsidRPr="00A8516B">
        <w:rPr>
          <w:rFonts w:ascii="仿宋_GB2312" w:eastAsia="仿宋_GB2312" w:hAnsi="宋体" w:cs="宋体" w:hint="eastAsia"/>
          <w:color w:val="333333"/>
          <w:kern w:val="0"/>
          <w:sz w:val="32"/>
          <w:szCs w:val="32"/>
        </w:rPr>
        <w:t>促进毕业生充分就业，提高毕业生就业质量”为导向，按照“立足气象，服务社会；立足江苏，服务全国”的原则要求，切实加强与各类用人单位的联系，广泛开辟就业市场，大力建设就业创业基地，为毕业生就业创业提供更多、更有效的锻炼和发展机会。</w:t>
      </w:r>
    </w:p>
    <w:p w:rsidR="00A8516B" w:rsidRPr="00342F3A" w:rsidRDefault="00663AF2" w:rsidP="00663AF2">
      <w:pPr>
        <w:widowControl/>
        <w:jc w:val="left"/>
        <w:rPr>
          <w:rFonts w:ascii="黑体" w:eastAsia="黑体" w:hAnsi="黑体" w:cs="宋体"/>
          <w:b/>
          <w:color w:val="333333"/>
          <w:kern w:val="0"/>
          <w:sz w:val="24"/>
          <w:szCs w:val="24"/>
        </w:rPr>
      </w:pPr>
      <w:r>
        <w:rPr>
          <w:rFonts w:ascii="黑体" w:eastAsia="黑体" w:hAnsi="黑体" w:cs="宋体" w:hint="eastAsia"/>
          <w:b/>
          <w:color w:val="333333"/>
          <w:kern w:val="0"/>
          <w:sz w:val="32"/>
          <w:szCs w:val="32"/>
        </w:rPr>
        <w:t xml:space="preserve">    </w:t>
      </w:r>
      <w:r w:rsidR="00A8516B" w:rsidRPr="00342F3A">
        <w:rPr>
          <w:rFonts w:ascii="黑体" w:eastAsia="黑体" w:hAnsi="黑体" w:cs="宋体" w:hint="eastAsia"/>
          <w:b/>
          <w:color w:val="333333"/>
          <w:kern w:val="0"/>
          <w:sz w:val="32"/>
          <w:szCs w:val="32"/>
        </w:rPr>
        <w:t>二、建设目标</w:t>
      </w:r>
    </w:p>
    <w:p w:rsidR="00A8516B" w:rsidRDefault="00A8516B" w:rsidP="00A8516B">
      <w:pPr>
        <w:widowControl/>
        <w:ind w:firstLineChars="200" w:firstLine="640"/>
        <w:jc w:val="left"/>
        <w:rPr>
          <w:rFonts w:ascii="仿宋_GB2312" w:eastAsia="仿宋_GB2312" w:hAnsi="宋体" w:cs="宋体"/>
          <w:color w:val="333333"/>
          <w:kern w:val="0"/>
          <w:sz w:val="32"/>
          <w:szCs w:val="32"/>
        </w:rPr>
      </w:pPr>
      <w:r w:rsidRPr="00A8516B">
        <w:rPr>
          <w:rFonts w:ascii="仿宋_GB2312" w:eastAsia="仿宋_GB2312" w:hAnsi="宋体" w:cs="宋体" w:hint="eastAsia"/>
          <w:color w:val="333333"/>
          <w:kern w:val="0"/>
          <w:sz w:val="32"/>
          <w:szCs w:val="32"/>
        </w:rPr>
        <w:t>根据我校的专业发展要求，经过三年左右</w:t>
      </w:r>
      <w:r w:rsidR="0025583A" w:rsidRPr="00A8516B">
        <w:rPr>
          <w:rFonts w:ascii="仿宋_GB2312" w:eastAsia="仿宋_GB2312" w:hAnsi="宋体" w:cs="宋体" w:hint="eastAsia"/>
          <w:color w:val="333333"/>
          <w:kern w:val="0"/>
          <w:sz w:val="32"/>
          <w:szCs w:val="32"/>
        </w:rPr>
        <w:t>时间</w:t>
      </w:r>
      <w:r w:rsidRPr="00A8516B">
        <w:rPr>
          <w:rFonts w:ascii="仿宋_GB2312" w:eastAsia="仿宋_GB2312" w:hAnsi="宋体" w:cs="宋体" w:hint="eastAsia"/>
          <w:color w:val="333333"/>
          <w:kern w:val="0"/>
          <w:sz w:val="32"/>
          <w:szCs w:val="32"/>
        </w:rPr>
        <w:t>的建设，建成一批稳定、优质、能基本满足我校各专业毕业生就业、创业实践需求的就业创业基地，形成以基地带动市场，以市场促进就业、创业的良好格局。</w:t>
      </w:r>
      <w:r w:rsidR="00AA045B">
        <w:rPr>
          <w:rFonts w:ascii="仿宋_GB2312" w:eastAsia="仿宋_GB2312" w:hAnsi="宋体" w:cs="宋体" w:hint="eastAsia"/>
          <w:color w:val="333333"/>
          <w:kern w:val="0"/>
          <w:sz w:val="32"/>
          <w:szCs w:val="32"/>
        </w:rPr>
        <w:t>具体目标是：</w:t>
      </w:r>
    </w:p>
    <w:p w:rsidR="00AA045B" w:rsidRDefault="00AA045B" w:rsidP="00AA045B">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lastRenderedPageBreak/>
        <w:t>总目标：就业创业基地数达到学院毕业生总数的10%</w:t>
      </w:r>
      <w:r w:rsidR="002E5B13">
        <w:rPr>
          <w:rFonts w:ascii="仿宋_GB2312" w:eastAsia="仿宋_GB2312" w:hAnsi="宋体" w:cs="宋体" w:hint="eastAsia"/>
          <w:color w:val="333333"/>
          <w:kern w:val="0"/>
          <w:sz w:val="32"/>
          <w:szCs w:val="32"/>
        </w:rPr>
        <w:t>。</w:t>
      </w:r>
    </w:p>
    <w:p w:rsidR="002E5B13" w:rsidRDefault="002E5B13" w:rsidP="00AA045B">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阶段目标：第一年，就业创业基地数达到学院毕业生总数的5%；第二年，就业创业基地数达到学院毕业生总数的8%；第三年，就业创业基地数达到学院毕业生总数的10%。</w:t>
      </w:r>
    </w:p>
    <w:p w:rsidR="00A8516B" w:rsidRPr="005E02A9" w:rsidRDefault="00663AF2" w:rsidP="00663AF2">
      <w:pPr>
        <w:widowControl/>
        <w:jc w:val="left"/>
        <w:rPr>
          <w:rFonts w:ascii="黑体" w:eastAsia="黑体" w:hAnsi="黑体" w:cs="宋体"/>
          <w:b/>
          <w:color w:val="333333"/>
          <w:kern w:val="0"/>
          <w:sz w:val="32"/>
          <w:szCs w:val="32"/>
        </w:rPr>
      </w:pPr>
      <w:r>
        <w:rPr>
          <w:rFonts w:ascii="黑体" w:eastAsia="黑体" w:hAnsi="黑体" w:cs="宋体" w:hint="eastAsia"/>
          <w:b/>
          <w:color w:val="333333"/>
          <w:kern w:val="0"/>
          <w:sz w:val="32"/>
          <w:szCs w:val="32"/>
        </w:rPr>
        <w:t xml:space="preserve">    </w:t>
      </w:r>
      <w:r w:rsidR="00A8516B" w:rsidRPr="005E02A9">
        <w:rPr>
          <w:rFonts w:ascii="黑体" w:eastAsia="黑体" w:hAnsi="黑体" w:cs="宋体" w:hint="eastAsia"/>
          <w:b/>
          <w:color w:val="333333"/>
          <w:kern w:val="0"/>
          <w:sz w:val="32"/>
          <w:szCs w:val="32"/>
        </w:rPr>
        <w:t>三、建设原则</w:t>
      </w:r>
    </w:p>
    <w:p w:rsidR="00A8516B" w:rsidRPr="00B34C18" w:rsidRDefault="00A8516B" w:rsidP="00A8516B">
      <w:pPr>
        <w:widowControl/>
        <w:ind w:left="560"/>
        <w:jc w:val="left"/>
        <w:rPr>
          <w:rFonts w:ascii="宋体" w:eastAsia="宋体" w:hAnsi="宋体" w:cs="宋体"/>
          <w:b/>
          <w:color w:val="333333"/>
          <w:kern w:val="0"/>
          <w:sz w:val="24"/>
          <w:szCs w:val="24"/>
        </w:rPr>
      </w:pPr>
      <w:r w:rsidRPr="00B34C18">
        <w:rPr>
          <w:rFonts w:ascii="仿宋_GB2312" w:eastAsia="仿宋_GB2312" w:hAnsi="宋体" w:cs="宋体" w:hint="eastAsia"/>
          <w:b/>
          <w:color w:val="333333"/>
          <w:kern w:val="0"/>
          <w:sz w:val="32"/>
          <w:szCs w:val="32"/>
        </w:rPr>
        <w:t>（一）实用性原则</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建设就业创业基地，要从</w:t>
      </w:r>
      <w:r w:rsidR="00B34C18">
        <w:rPr>
          <w:rFonts w:ascii="仿宋_GB2312" w:eastAsia="仿宋_GB2312" w:hAnsi="宋体" w:cs="宋体" w:hint="eastAsia"/>
          <w:color w:val="333333"/>
          <w:kern w:val="0"/>
          <w:sz w:val="32"/>
          <w:szCs w:val="32"/>
        </w:rPr>
        <w:t>各学院的</w:t>
      </w:r>
      <w:r w:rsidRPr="00A8516B">
        <w:rPr>
          <w:rFonts w:ascii="仿宋_GB2312" w:eastAsia="仿宋_GB2312" w:hAnsi="宋体" w:cs="宋体" w:hint="eastAsia"/>
          <w:color w:val="333333"/>
          <w:kern w:val="0"/>
          <w:sz w:val="32"/>
          <w:szCs w:val="32"/>
        </w:rPr>
        <w:t>专业特色</w:t>
      </w:r>
      <w:r w:rsidR="0025583A">
        <w:rPr>
          <w:rFonts w:ascii="仿宋_GB2312" w:eastAsia="仿宋_GB2312" w:hAnsi="宋体" w:cs="宋体" w:hint="eastAsia"/>
          <w:color w:val="333333"/>
          <w:kern w:val="0"/>
          <w:sz w:val="32"/>
          <w:szCs w:val="32"/>
        </w:rPr>
        <w:t>、学生特征</w:t>
      </w:r>
      <w:r w:rsidRPr="00A8516B">
        <w:rPr>
          <w:rFonts w:ascii="仿宋_GB2312" w:eastAsia="仿宋_GB2312" w:hAnsi="宋体" w:cs="宋体" w:hint="eastAsia"/>
          <w:color w:val="333333"/>
          <w:kern w:val="0"/>
          <w:sz w:val="32"/>
          <w:szCs w:val="32"/>
        </w:rPr>
        <w:t>和市场需求</w:t>
      </w:r>
      <w:r w:rsidR="00B34C18">
        <w:rPr>
          <w:rFonts w:ascii="仿宋_GB2312" w:eastAsia="仿宋_GB2312" w:hAnsi="宋体" w:cs="宋体" w:hint="eastAsia"/>
          <w:color w:val="333333"/>
          <w:kern w:val="0"/>
          <w:sz w:val="32"/>
          <w:szCs w:val="32"/>
        </w:rPr>
        <w:t>特点</w:t>
      </w:r>
      <w:r w:rsidRPr="00A8516B">
        <w:rPr>
          <w:rFonts w:ascii="仿宋_GB2312" w:eastAsia="仿宋_GB2312" w:hAnsi="宋体" w:cs="宋体" w:hint="eastAsia"/>
          <w:color w:val="333333"/>
          <w:kern w:val="0"/>
          <w:sz w:val="32"/>
          <w:szCs w:val="32"/>
        </w:rPr>
        <w:t>出发，充分考虑就业创业</w:t>
      </w:r>
      <w:r w:rsidR="00B34C18">
        <w:rPr>
          <w:rFonts w:ascii="仿宋_GB2312" w:eastAsia="仿宋_GB2312" w:hAnsi="宋体" w:cs="宋体" w:hint="eastAsia"/>
          <w:color w:val="333333"/>
          <w:kern w:val="0"/>
          <w:sz w:val="32"/>
          <w:szCs w:val="32"/>
        </w:rPr>
        <w:t>基地</w:t>
      </w:r>
      <w:r w:rsidRPr="00A8516B">
        <w:rPr>
          <w:rFonts w:ascii="仿宋_GB2312" w:eastAsia="仿宋_GB2312" w:hAnsi="宋体" w:cs="宋体" w:hint="eastAsia"/>
          <w:color w:val="333333"/>
          <w:kern w:val="0"/>
          <w:sz w:val="32"/>
          <w:szCs w:val="32"/>
        </w:rPr>
        <w:t>单位的实力、基础和条件，能够满足我校毕业生就业</w:t>
      </w:r>
      <w:r w:rsidR="002D03B3">
        <w:rPr>
          <w:rFonts w:ascii="仿宋_GB2312" w:eastAsia="仿宋_GB2312" w:hAnsi="宋体" w:cs="宋体" w:hint="eastAsia"/>
          <w:color w:val="333333"/>
          <w:kern w:val="0"/>
          <w:sz w:val="32"/>
          <w:szCs w:val="32"/>
        </w:rPr>
        <w:t>和</w:t>
      </w:r>
      <w:r w:rsidRPr="00A8516B">
        <w:rPr>
          <w:rFonts w:ascii="仿宋_GB2312" w:eastAsia="仿宋_GB2312" w:hAnsi="宋体" w:cs="宋体" w:hint="eastAsia"/>
          <w:color w:val="333333"/>
          <w:kern w:val="0"/>
          <w:sz w:val="32"/>
          <w:szCs w:val="32"/>
        </w:rPr>
        <w:t>创业实践的需要</w:t>
      </w:r>
      <w:r w:rsidR="00033D2C">
        <w:rPr>
          <w:rFonts w:ascii="仿宋_GB2312" w:eastAsia="仿宋_GB2312" w:hAnsi="宋体" w:cs="宋体" w:hint="eastAsia"/>
          <w:color w:val="333333"/>
          <w:kern w:val="0"/>
          <w:sz w:val="32"/>
          <w:szCs w:val="32"/>
        </w:rPr>
        <w:t>，真正将各专业所属行业领域中综合实力强、发展前景好、社会评价高、深受学生欢迎的</w:t>
      </w:r>
      <w:r w:rsidR="00776E3D">
        <w:rPr>
          <w:rFonts w:ascii="仿宋_GB2312" w:eastAsia="仿宋_GB2312" w:hAnsi="宋体" w:cs="宋体" w:hint="eastAsia"/>
          <w:color w:val="333333"/>
          <w:kern w:val="0"/>
          <w:sz w:val="32"/>
          <w:szCs w:val="32"/>
        </w:rPr>
        <w:t>优质</w:t>
      </w:r>
      <w:bookmarkStart w:id="0" w:name="_GoBack"/>
      <w:bookmarkEnd w:id="0"/>
      <w:r w:rsidR="00A71E3C">
        <w:rPr>
          <w:rFonts w:ascii="仿宋_GB2312" w:eastAsia="仿宋_GB2312" w:hAnsi="宋体" w:cs="宋体" w:hint="eastAsia"/>
          <w:color w:val="333333"/>
          <w:kern w:val="0"/>
          <w:sz w:val="32"/>
          <w:szCs w:val="32"/>
        </w:rPr>
        <w:t>企事业</w:t>
      </w:r>
      <w:r w:rsidR="00033D2C">
        <w:rPr>
          <w:rFonts w:ascii="仿宋_GB2312" w:eastAsia="仿宋_GB2312" w:hAnsi="宋体" w:cs="宋体" w:hint="eastAsia"/>
          <w:color w:val="333333"/>
          <w:kern w:val="0"/>
          <w:sz w:val="32"/>
          <w:szCs w:val="32"/>
        </w:rPr>
        <w:t>单位建设成为就业创业基地</w:t>
      </w:r>
      <w:r w:rsidRPr="00A8516B">
        <w:rPr>
          <w:rFonts w:ascii="仿宋_GB2312" w:eastAsia="仿宋_GB2312" w:hAnsi="宋体" w:cs="宋体" w:hint="eastAsia"/>
          <w:color w:val="333333"/>
          <w:kern w:val="0"/>
          <w:sz w:val="32"/>
          <w:szCs w:val="32"/>
        </w:rPr>
        <w:t>。</w:t>
      </w:r>
    </w:p>
    <w:p w:rsidR="00A8516B" w:rsidRPr="00B34C18" w:rsidRDefault="00A8516B" w:rsidP="00A8516B">
      <w:pPr>
        <w:widowControl/>
        <w:ind w:left="560"/>
        <w:jc w:val="left"/>
        <w:rPr>
          <w:rFonts w:ascii="宋体" w:eastAsia="宋体" w:hAnsi="宋体" w:cs="宋体"/>
          <w:b/>
          <w:color w:val="333333"/>
          <w:kern w:val="0"/>
          <w:sz w:val="24"/>
          <w:szCs w:val="24"/>
        </w:rPr>
      </w:pPr>
      <w:r w:rsidRPr="00B34C18">
        <w:rPr>
          <w:rFonts w:ascii="仿宋_GB2312" w:eastAsia="仿宋_GB2312" w:hAnsi="宋体" w:cs="宋体" w:hint="eastAsia"/>
          <w:b/>
          <w:color w:val="333333"/>
          <w:kern w:val="0"/>
          <w:sz w:val="32"/>
          <w:szCs w:val="32"/>
        </w:rPr>
        <w:t>（二）共享性原则</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就业创业基地建设要本着“互惠互利，</w:t>
      </w:r>
      <w:r w:rsidR="002D03B3">
        <w:rPr>
          <w:rFonts w:ascii="仿宋_GB2312" w:eastAsia="仿宋_GB2312" w:hAnsi="宋体" w:cs="宋体" w:hint="eastAsia"/>
          <w:color w:val="333333"/>
          <w:kern w:val="0"/>
          <w:sz w:val="32"/>
          <w:szCs w:val="32"/>
        </w:rPr>
        <w:t>合作共赢</w:t>
      </w:r>
      <w:r w:rsidRPr="00A8516B">
        <w:rPr>
          <w:rFonts w:ascii="仿宋_GB2312" w:eastAsia="仿宋_GB2312" w:hAnsi="宋体" w:cs="宋体" w:hint="eastAsia"/>
          <w:color w:val="333333"/>
          <w:kern w:val="0"/>
          <w:sz w:val="32"/>
          <w:szCs w:val="32"/>
        </w:rPr>
        <w:t>”的原则，充分利用我校的智力优势，加强与基地单位在人才培养、科学研究等方面合作，促进我校和基地单位的共同发展。</w:t>
      </w:r>
    </w:p>
    <w:p w:rsidR="00A8516B" w:rsidRPr="00B34C18" w:rsidRDefault="00A8516B" w:rsidP="00A8516B">
      <w:pPr>
        <w:widowControl/>
        <w:ind w:left="560"/>
        <w:jc w:val="left"/>
        <w:rPr>
          <w:rFonts w:ascii="宋体" w:eastAsia="宋体" w:hAnsi="宋体" w:cs="宋体"/>
          <w:b/>
          <w:color w:val="333333"/>
          <w:kern w:val="0"/>
          <w:sz w:val="24"/>
          <w:szCs w:val="24"/>
        </w:rPr>
      </w:pPr>
      <w:r w:rsidRPr="00B34C18">
        <w:rPr>
          <w:rFonts w:ascii="仿宋_GB2312" w:eastAsia="仿宋_GB2312" w:hAnsi="宋体" w:cs="宋体" w:hint="eastAsia"/>
          <w:b/>
          <w:color w:val="333333"/>
          <w:kern w:val="0"/>
          <w:sz w:val="32"/>
          <w:szCs w:val="32"/>
        </w:rPr>
        <w:t>（三）稳定性原则</w:t>
      </w:r>
    </w:p>
    <w:p w:rsidR="00A8516B" w:rsidRPr="00A8516B" w:rsidRDefault="00A8516B" w:rsidP="00A8516B">
      <w:pPr>
        <w:widowControl/>
        <w:ind w:firstLine="57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就业创业基地建设要考虑我校与基地单位的合作基础，着眼于长期合作的空间和发展前景，确保基地单位能够每年相对稳定</w:t>
      </w:r>
      <w:r w:rsidR="0025583A">
        <w:rPr>
          <w:rFonts w:ascii="仿宋_GB2312" w:eastAsia="仿宋_GB2312" w:hAnsi="宋体" w:cs="宋体" w:hint="eastAsia"/>
          <w:color w:val="333333"/>
          <w:kern w:val="0"/>
          <w:sz w:val="32"/>
          <w:szCs w:val="32"/>
        </w:rPr>
        <w:t>地</w:t>
      </w:r>
      <w:r w:rsidRPr="00A8516B">
        <w:rPr>
          <w:rFonts w:ascii="仿宋_GB2312" w:eastAsia="仿宋_GB2312" w:hAnsi="宋体" w:cs="宋体" w:hint="eastAsia"/>
          <w:color w:val="333333"/>
          <w:kern w:val="0"/>
          <w:sz w:val="32"/>
          <w:szCs w:val="32"/>
        </w:rPr>
        <w:t>给我校毕业生提供就业、创业实践机会和岗位。</w:t>
      </w:r>
    </w:p>
    <w:p w:rsidR="00A8516B" w:rsidRPr="00EE0F0A" w:rsidRDefault="00663AF2" w:rsidP="00663AF2">
      <w:pPr>
        <w:widowControl/>
        <w:jc w:val="left"/>
        <w:rPr>
          <w:rFonts w:ascii="黑体" w:eastAsia="黑体" w:hAnsi="黑体" w:cs="宋体"/>
          <w:b/>
          <w:color w:val="333333"/>
          <w:kern w:val="0"/>
          <w:sz w:val="32"/>
          <w:szCs w:val="32"/>
        </w:rPr>
      </w:pPr>
      <w:r>
        <w:rPr>
          <w:rFonts w:ascii="黑体" w:eastAsia="黑体" w:hAnsi="黑体" w:cs="宋体" w:hint="eastAsia"/>
          <w:b/>
          <w:color w:val="333333"/>
          <w:kern w:val="0"/>
          <w:sz w:val="32"/>
          <w:szCs w:val="32"/>
        </w:rPr>
        <w:t xml:space="preserve">    </w:t>
      </w:r>
      <w:r w:rsidR="00A8516B" w:rsidRPr="00EE0F0A">
        <w:rPr>
          <w:rFonts w:ascii="黑体" w:eastAsia="黑体" w:hAnsi="黑体" w:cs="宋体" w:hint="eastAsia"/>
          <w:b/>
          <w:color w:val="333333"/>
          <w:kern w:val="0"/>
          <w:sz w:val="32"/>
          <w:szCs w:val="32"/>
        </w:rPr>
        <w:t>四、建设措施</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lastRenderedPageBreak/>
        <w:t>（一）制定科学合理的建设规划，明确就业创业基地的建设目标、内容和进程，确定基地建设责任人，组织专门人员，充分发掘学院教职员工，特别是知名教授、学者、专家的优质资源，有计划地展开就业创业基地建设工作。</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（二）按照服务人才培养和专业建设的导向，确立就业创业基地建设的重点地区和重点行业，</w:t>
      </w:r>
      <w:r w:rsidR="00A73308">
        <w:rPr>
          <w:rFonts w:ascii="仿宋_GB2312" w:eastAsia="仿宋_GB2312" w:hAnsi="宋体" w:cs="宋体" w:hint="eastAsia"/>
          <w:color w:val="333333"/>
          <w:kern w:val="0"/>
          <w:sz w:val="32"/>
          <w:szCs w:val="32"/>
        </w:rPr>
        <w:t>精心遴选建设目标单位，</w:t>
      </w:r>
      <w:r w:rsidRPr="00A8516B">
        <w:rPr>
          <w:rFonts w:ascii="仿宋_GB2312" w:eastAsia="仿宋_GB2312" w:hAnsi="宋体" w:cs="宋体" w:hint="eastAsia"/>
          <w:color w:val="333333"/>
          <w:kern w:val="0"/>
          <w:sz w:val="32"/>
          <w:szCs w:val="32"/>
        </w:rPr>
        <w:t>有针对性地开展建设工作。气象类专业要充分发挥</w:t>
      </w:r>
      <w:r w:rsidR="00A97E3C">
        <w:rPr>
          <w:rFonts w:ascii="仿宋_GB2312" w:eastAsia="仿宋_GB2312" w:hAnsi="宋体" w:cs="宋体" w:hint="eastAsia"/>
          <w:color w:val="333333"/>
          <w:kern w:val="0"/>
          <w:sz w:val="32"/>
          <w:szCs w:val="32"/>
        </w:rPr>
        <w:t>学院</w:t>
      </w:r>
      <w:r w:rsidRPr="00A8516B">
        <w:rPr>
          <w:rFonts w:ascii="仿宋_GB2312" w:eastAsia="仿宋_GB2312" w:hAnsi="宋体" w:cs="宋体" w:hint="eastAsia"/>
          <w:color w:val="333333"/>
          <w:kern w:val="0"/>
          <w:sz w:val="32"/>
          <w:szCs w:val="32"/>
        </w:rPr>
        <w:t>的学科、人才、科研优势和特色，在巩固传统就业基地的基础上，努力发掘气象人才需求新的增长点，积极开拓新兴就业创业基地，拓宽就业市场。非气象类专业要充分发挥已有的专业优势，及时、准确把握经济社会发展对人才的需求情况，广泛联系、发掘用人单位资源，积极打造符合毕业生就业、创业实践需求的优质基地群，切实提升毕业生的实践能力和创新创业精神</w:t>
      </w:r>
      <w:r w:rsidR="00A97E3C">
        <w:rPr>
          <w:rFonts w:ascii="仿宋_GB2312" w:eastAsia="仿宋_GB2312" w:hAnsi="宋体" w:cs="宋体" w:hint="eastAsia"/>
          <w:color w:val="333333"/>
          <w:kern w:val="0"/>
          <w:sz w:val="32"/>
          <w:szCs w:val="32"/>
        </w:rPr>
        <w:t>，为毕业生高质量就业搭建更加广阔的平台</w:t>
      </w:r>
      <w:r w:rsidRPr="00A8516B">
        <w:rPr>
          <w:rFonts w:ascii="仿宋_GB2312" w:eastAsia="仿宋_GB2312" w:hAnsi="宋体" w:cs="宋体" w:hint="eastAsia"/>
          <w:color w:val="333333"/>
          <w:kern w:val="0"/>
          <w:sz w:val="32"/>
          <w:szCs w:val="32"/>
        </w:rPr>
        <w:t>。</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三）分级分类开展建设工作，形成校院两级齐抓共管的良好局面。学校相关职能部门要加强与各省市气象局、教育局、人力资源和社会保障局、各大人才市场以及企事业单位的联系，各学院、各专业要根据社会需求和专业服务面向，加强与相关行业</w:t>
      </w:r>
      <w:r w:rsidR="00A06C84">
        <w:rPr>
          <w:rFonts w:ascii="仿宋_GB2312" w:eastAsia="仿宋_GB2312" w:hAnsi="宋体" w:cs="宋体" w:hint="eastAsia"/>
          <w:color w:val="333333"/>
          <w:kern w:val="0"/>
          <w:sz w:val="32"/>
          <w:szCs w:val="32"/>
        </w:rPr>
        <w:t>、企业</w:t>
      </w:r>
      <w:r w:rsidRPr="00A8516B">
        <w:rPr>
          <w:rFonts w:ascii="仿宋_GB2312" w:eastAsia="仿宋_GB2312" w:hAnsi="宋体" w:cs="宋体" w:hint="eastAsia"/>
          <w:color w:val="333333"/>
          <w:kern w:val="0"/>
          <w:sz w:val="32"/>
          <w:szCs w:val="32"/>
        </w:rPr>
        <w:t>的联系和合作，力争建设一批较稳固的就业创业基地，形成校、院</w:t>
      </w:r>
      <w:r w:rsidR="00A06C84">
        <w:rPr>
          <w:rFonts w:ascii="仿宋_GB2312" w:eastAsia="仿宋_GB2312" w:hAnsi="宋体" w:cs="宋体" w:hint="eastAsia"/>
          <w:color w:val="333333"/>
          <w:kern w:val="0"/>
          <w:sz w:val="32"/>
          <w:szCs w:val="32"/>
        </w:rPr>
        <w:t>两</w:t>
      </w:r>
      <w:r w:rsidRPr="00A8516B">
        <w:rPr>
          <w:rFonts w:ascii="仿宋_GB2312" w:eastAsia="仿宋_GB2312" w:hAnsi="宋体" w:cs="宋体" w:hint="eastAsia"/>
          <w:color w:val="333333"/>
          <w:kern w:val="0"/>
          <w:sz w:val="32"/>
          <w:szCs w:val="32"/>
        </w:rPr>
        <w:t>级齐抓共管的良好局面。</w:t>
      </w:r>
    </w:p>
    <w:p w:rsidR="00A8516B" w:rsidRPr="00A8516B" w:rsidRDefault="00A8516B" w:rsidP="00A8516B">
      <w:pPr>
        <w:widowControl/>
        <w:tabs>
          <w:tab w:val="left" w:pos="0"/>
        </w:tabs>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lastRenderedPageBreak/>
        <w:t>（四）加强与就业创业基地的合作，实现学校毕业生生源优势与用人单位人才需求的有效结合和良性循环。本着资源共享、优势互补、互惠互利</w:t>
      </w:r>
      <w:r w:rsidR="00A06C84">
        <w:rPr>
          <w:rFonts w:ascii="仿宋_GB2312" w:eastAsia="仿宋_GB2312" w:hAnsi="宋体" w:cs="宋体" w:hint="eastAsia"/>
          <w:color w:val="333333"/>
          <w:kern w:val="0"/>
          <w:sz w:val="32"/>
          <w:szCs w:val="32"/>
        </w:rPr>
        <w:t>、合作共赢</w:t>
      </w:r>
      <w:r w:rsidRPr="00A8516B">
        <w:rPr>
          <w:rFonts w:ascii="仿宋_GB2312" w:eastAsia="仿宋_GB2312" w:hAnsi="宋体" w:cs="宋体" w:hint="eastAsia"/>
          <w:color w:val="333333"/>
          <w:kern w:val="0"/>
          <w:sz w:val="32"/>
          <w:szCs w:val="32"/>
        </w:rPr>
        <w:t>的宗旨，通过多种途径，加强与就业创业基地的合作：一是加大对就业创业基地的宣传力度，优先满足基地的用人需求，积极向基地推荐优秀毕业生；二是根据基地的需求，优先为基地进校选拔人才提供便利；三是定期邀请基地管理人员、创业成功人士、有经验的专家来校举行就业指导讲座，进行行业介绍和前景分析，让学生了解用人单位的需求，拓展视野；四是聘请基地优秀管理人员、创业成功人士、专家等成为学校的就业创</w:t>
      </w:r>
      <w:r w:rsidR="00A06C84">
        <w:rPr>
          <w:rFonts w:ascii="仿宋_GB2312" w:eastAsia="仿宋_GB2312" w:hAnsi="宋体" w:cs="宋体" w:hint="eastAsia"/>
          <w:color w:val="333333"/>
          <w:kern w:val="0"/>
          <w:sz w:val="32"/>
          <w:szCs w:val="32"/>
        </w:rPr>
        <w:t>业指导教师，扩大校外指导教师队伍，优化指导教师队伍结构；五是强化校企</w:t>
      </w:r>
      <w:r w:rsidRPr="00A8516B">
        <w:rPr>
          <w:rFonts w:ascii="仿宋_GB2312" w:eastAsia="仿宋_GB2312" w:hAnsi="宋体" w:cs="宋体" w:hint="eastAsia"/>
          <w:color w:val="333333"/>
          <w:kern w:val="0"/>
          <w:sz w:val="32"/>
          <w:szCs w:val="32"/>
        </w:rPr>
        <w:t>之间的交流与合作，</w:t>
      </w:r>
      <w:r w:rsidR="00A06C84">
        <w:rPr>
          <w:rFonts w:ascii="仿宋_GB2312" w:eastAsia="仿宋_GB2312" w:hAnsi="宋体" w:cs="宋体" w:hint="eastAsia"/>
          <w:color w:val="333333"/>
          <w:kern w:val="0"/>
          <w:sz w:val="32"/>
          <w:szCs w:val="32"/>
        </w:rPr>
        <w:t>挖掘各自的优势资源，推进协同育人，推进科技合作</w:t>
      </w:r>
      <w:proofErr w:type="gramStart"/>
      <w:r w:rsidR="00A06C84">
        <w:rPr>
          <w:rFonts w:ascii="仿宋_GB2312" w:eastAsia="仿宋_GB2312" w:hAnsi="宋体" w:cs="宋体" w:hint="eastAsia"/>
          <w:color w:val="333333"/>
          <w:kern w:val="0"/>
          <w:sz w:val="32"/>
          <w:szCs w:val="32"/>
        </w:rPr>
        <w:t>合成果</w:t>
      </w:r>
      <w:proofErr w:type="gramEnd"/>
      <w:r w:rsidR="00A06C84">
        <w:rPr>
          <w:rFonts w:ascii="仿宋_GB2312" w:eastAsia="仿宋_GB2312" w:hAnsi="宋体" w:cs="宋体" w:hint="eastAsia"/>
          <w:color w:val="333333"/>
          <w:kern w:val="0"/>
          <w:sz w:val="32"/>
          <w:szCs w:val="32"/>
        </w:rPr>
        <w:t>转化</w:t>
      </w:r>
      <w:r w:rsidRPr="00A8516B">
        <w:rPr>
          <w:rFonts w:ascii="仿宋_GB2312" w:eastAsia="仿宋_GB2312" w:hAnsi="宋体" w:cs="宋体" w:hint="eastAsia"/>
          <w:color w:val="333333"/>
          <w:kern w:val="0"/>
          <w:sz w:val="32"/>
          <w:szCs w:val="32"/>
        </w:rPr>
        <w:t>；六是积极参与基地的重大活动，协助</w:t>
      </w:r>
      <w:r w:rsidR="00A06C84">
        <w:rPr>
          <w:rFonts w:ascii="仿宋_GB2312" w:eastAsia="仿宋_GB2312" w:hAnsi="宋体" w:cs="宋体" w:hint="eastAsia"/>
          <w:color w:val="333333"/>
          <w:kern w:val="0"/>
          <w:sz w:val="32"/>
          <w:szCs w:val="32"/>
        </w:rPr>
        <w:t>做</w:t>
      </w:r>
      <w:r w:rsidRPr="00A8516B">
        <w:rPr>
          <w:rFonts w:ascii="仿宋_GB2312" w:eastAsia="仿宋_GB2312" w:hAnsi="宋体" w:cs="宋体" w:hint="eastAsia"/>
          <w:color w:val="333333"/>
          <w:kern w:val="0"/>
          <w:sz w:val="32"/>
          <w:szCs w:val="32"/>
        </w:rPr>
        <w:t>好相关工作。</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（五）建立就业创业基地发展与指导的专门组织——</w:t>
      </w:r>
      <w:r w:rsidR="00227DE4">
        <w:rPr>
          <w:rFonts w:ascii="仿宋_GB2312" w:eastAsia="仿宋_GB2312" w:hAnsi="宋体" w:cs="宋体" w:hint="eastAsia"/>
          <w:color w:val="333333"/>
          <w:kern w:val="0"/>
          <w:sz w:val="32"/>
          <w:szCs w:val="32"/>
        </w:rPr>
        <w:t>南京信息工程大学</w:t>
      </w:r>
      <w:r w:rsidRPr="00A8516B">
        <w:rPr>
          <w:rFonts w:ascii="仿宋_GB2312" w:eastAsia="仿宋_GB2312" w:hAnsi="宋体" w:cs="宋体" w:hint="eastAsia"/>
          <w:color w:val="333333"/>
          <w:kern w:val="0"/>
          <w:sz w:val="32"/>
          <w:szCs w:val="32"/>
        </w:rPr>
        <w:t>就业创业基地建设委员会，聘请一些就业创业基地负责人作为学校毕业生就业创业基地建设委员会的成员，定期召开成员会议，广泛听取各成员单位对我校专业设置、人才培养等方面的意见和建议，推进学校教育教学改革，使该委员会成为学校和用人单位沟通合作的重要平台。</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（六）分级管理，明确职责。学工处是我校就业创业基地的主管职能部门，负责全校就业创业基地建设的规划、管</w:t>
      </w:r>
      <w:r w:rsidRPr="00A8516B">
        <w:rPr>
          <w:rFonts w:ascii="仿宋_GB2312" w:eastAsia="仿宋_GB2312" w:hAnsi="宋体" w:cs="宋体" w:hint="eastAsia"/>
          <w:color w:val="333333"/>
          <w:kern w:val="0"/>
          <w:sz w:val="32"/>
          <w:szCs w:val="32"/>
        </w:rPr>
        <w:lastRenderedPageBreak/>
        <w:t>理和组织协调，加强与就业创业基地的联系，为就业创业基地提供相关服务；各学院是就业创业基地建设的主体，负责联系用人单位，洽谈建立就业创业基地，充分发挥专业优势，加强横向合作，力争每个专业都建设一批就业创业基地，保证各专业学生有稳定的就业和参与创业实践的渠道。</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（七）及时总结经验，不断提高就业创业基地建设水平。学校每年定期与就业创业基地负责人、主管领导沟通协调，倾听意见，交流经验，促进就业创业基地建设水平的提高，不断满足我校人才培养及就业</w:t>
      </w:r>
      <w:r w:rsidR="00475563">
        <w:rPr>
          <w:rFonts w:ascii="仿宋_GB2312" w:eastAsia="仿宋_GB2312" w:hAnsi="宋体" w:cs="宋体" w:hint="eastAsia"/>
          <w:color w:val="333333"/>
          <w:kern w:val="0"/>
          <w:sz w:val="32"/>
          <w:szCs w:val="32"/>
        </w:rPr>
        <w:t>需求</w:t>
      </w:r>
      <w:r w:rsidRPr="00A8516B">
        <w:rPr>
          <w:rFonts w:ascii="仿宋_GB2312" w:eastAsia="仿宋_GB2312" w:hAnsi="宋体" w:cs="宋体" w:hint="eastAsia"/>
          <w:color w:val="333333"/>
          <w:kern w:val="0"/>
          <w:sz w:val="32"/>
          <w:szCs w:val="32"/>
        </w:rPr>
        <w:t>。</w:t>
      </w:r>
    </w:p>
    <w:p w:rsidR="00A8516B" w:rsidRPr="00332D28" w:rsidRDefault="00663AF2" w:rsidP="00663AF2">
      <w:pPr>
        <w:widowControl/>
        <w:jc w:val="left"/>
        <w:rPr>
          <w:rFonts w:ascii="黑体" w:eastAsia="黑体" w:hAnsi="黑体" w:cs="宋体"/>
          <w:b/>
          <w:color w:val="333333"/>
          <w:kern w:val="0"/>
          <w:sz w:val="32"/>
          <w:szCs w:val="32"/>
        </w:rPr>
      </w:pPr>
      <w:r>
        <w:rPr>
          <w:rFonts w:ascii="黑体" w:eastAsia="黑体" w:hAnsi="黑体" w:cs="宋体" w:hint="eastAsia"/>
          <w:b/>
          <w:color w:val="333333"/>
          <w:kern w:val="0"/>
          <w:sz w:val="32"/>
          <w:szCs w:val="32"/>
        </w:rPr>
        <w:t xml:space="preserve">    </w:t>
      </w:r>
      <w:r w:rsidR="00A8516B" w:rsidRPr="00332D28">
        <w:rPr>
          <w:rFonts w:ascii="黑体" w:eastAsia="黑体" w:hAnsi="黑体" w:cs="宋体" w:hint="eastAsia"/>
          <w:b/>
          <w:color w:val="333333"/>
          <w:kern w:val="0"/>
          <w:sz w:val="32"/>
          <w:szCs w:val="32"/>
        </w:rPr>
        <w:t>五、建设内容</w:t>
      </w:r>
    </w:p>
    <w:p w:rsidR="00A8516B" w:rsidRPr="00A8516B" w:rsidRDefault="00663AF2" w:rsidP="00663AF2">
      <w:pPr>
        <w:widowControl/>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 xml:space="preserve">    </w:t>
      </w:r>
      <w:r w:rsidR="00A8516B" w:rsidRPr="00A8516B">
        <w:rPr>
          <w:rFonts w:ascii="仿宋_GB2312" w:eastAsia="仿宋_GB2312" w:hAnsi="宋体" w:cs="宋体" w:hint="eastAsia"/>
          <w:color w:val="333333"/>
          <w:kern w:val="0"/>
          <w:sz w:val="32"/>
          <w:szCs w:val="32"/>
        </w:rPr>
        <w:t>明确双方建设的内容和职责，签</w:t>
      </w:r>
      <w:r w:rsidR="00AA34E7">
        <w:rPr>
          <w:rFonts w:ascii="仿宋_GB2312" w:eastAsia="仿宋_GB2312" w:hAnsi="宋体" w:cs="宋体" w:hint="eastAsia"/>
          <w:color w:val="333333"/>
          <w:kern w:val="0"/>
          <w:sz w:val="32"/>
          <w:szCs w:val="32"/>
        </w:rPr>
        <w:t>订</w:t>
      </w:r>
      <w:r w:rsidR="00A8516B" w:rsidRPr="00A8516B">
        <w:rPr>
          <w:rFonts w:ascii="仿宋_GB2312" w:eastAsia="仿宋_GB2312" w:hAnsi="宋体" w:cs="宋体" w:hint="eastAsia"/>
          <w:color w:val="333333"/>
          <w:kern w:val="0"/>
          <w:sz w:val="32"/>
          <w:szCs w:val="32"/>
        </w:rPr>
        <w:t>“南京信息工程大学就业创业基地建设协议书”，</w:t>
      </w:r>
      <w:r w:rsidR="00AA34E7">
        <w:rPr>
          <w:rFonts w:ascii="仿宋_GB2312" w:eastAsia="仿宋_GB2312" w:hAnsi="宋体" w:cs="宋体" w:hint="eastAsia"/>
          <w:color w:val="333333"/>
          <w:kern w:val="0"/>
          <w:sz w:val="32"/>
          <w:szCs w:val="32"/>
        </w:rPr>
        <w:t>学校</w:t>
      </w:r>
      <w:r w:rsidR="00A8516B" w:rsidRPr="00A8516B">
        <w:rPr>
          <w:rFonts w:ascii="仿宋_GB2312" w:eastAsia="仿宋_GB2312" w:hAnsi="宋体" w:cs="宋体" w:hint="eastAsia"/>
          <w:color w:val="333333"/>
          <w:kern w:val="0"/>
          <w:sz w:val="32"/>
          <w:szCs w:val="32"/>
        </w:rPr>
        <w:t>向基地授予“南京信息工程大学就业创业基地”牌匾。</w:t>
      </w:r>
    </w:p>
    <w:p w:rsidR="00A8516B" w:rsidRPr="002072B5" w:rsidRDefault="00A8516B" w:rsidP="00A8516B">
      <w:pPr>
        <w:widowControl/>
        <w:ind w:left="560"/>
        <w:jc w:val="left"/>
        <w:rPr>
          <w:rFonts w:ascii="宋体" w:eastAsia="宋体" w:hAnsi="宋体" w:cs="宋体"/>
          <w:b/>
          <w:color w:val="333333"/>
          <w:kern w:val="0"/>
          <w:sz w:val="24"/>
          <w:szCs w:val="24"/>
        </w:rPr>
      </w:pPr>
      <w:r w:rsidRPr="002072B5">
        <w:rPr>
          <w:rFonts w:ascii="仿宋_GB2312" w:eastAsia="仿宋_GB2312" w:hAnsi="宋体" w:cs="宋体" w:hint="eastAsia"/>
          <w:b/>
          <w:color w:val="333333"/>
          <w:kern w:val="0"/>
          <w:sz w:val="32"/>
          <w:szCs w:val="32"/>
        </w:rPr>
        <w:t>（一）</w:t>
      </w:r>
      <w:r w:rsidR="00AA34E7" w:rsidRPr="002072B5">
        <w:rPr>
          <w:rFonts w:ascii="仿宋_GB2312" w:eastAsia="仿宋_GB2312" w:hAnsi="宋体" w:cs="宋体" w:hint="eastAsia"/>
          <w:b/>
          <w:color w:val="333333"/>
          <w:kern w:val="0"/>
          <w:sz w:val="32"/>
          <w:szCs w:val="32"/>
        </w:rPr>
        <w:t>学</w:t>
      </w:r>
      <w:r w:rsidRPr="002072B5">
        <w:rPr>
          <w:rFonts w:ascii="仿宋_GB2312" w:eastAsia="仿宋_GB2312" w:hAnsi="宋体" w:cs="宋体" w:hint="eastAsia"/>
          <w:b/>
          <w:color w:val="333333"/>
          <w:kern w:val="0"/>
          <w:sz w:val="32"/>
          <w:szCs w:val="32"/>
        </w:rPr>
        <w:t>校的建设内容</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1、主动与就业创业基地联系，确定有关就业创业实践安排事宜，并指派带队老师负责就业创业实践指导</w:t>
      </w:r>
      <w:r w:rsidR="002072B5">
        <w:rPr>
          <w:rFonts w:ascii="仿宋_GB2312" w:eastAsia="仿宋_GB2312" w:hAnsi="宋体" w:cs="宋体" w:hint="eastAsia"/>
          <w:color w:val="333333"/>
          <w:kern w:val="0"/>
          <w:sz w:val="32"/>
          <w:szCs w:val="32"/>
        </w:rPr>
        <w:t>和服务</w:t>
      </w:r>
      <w:r w:rsidRPr="00A8516B">
        <w:rPr>
          <w:rFonts w:ascii="仿宋_GB2312" w:eastAsia="仿宋_GB2312" w:hAnsi="宋体" w:cs="宋体" w:hint="eastAsia"/>
          <w:color w:val="333333"/>
          <w:kern w:val="0"/>
          <w:sz w:val="32"/>
          <w:szCs w:val="32"/>
        </w:rPr>
        <w:t>工作。</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2、</w:t>
      </w:r>
      <w:r w:rsidR="00212368">
        <w:rPr>
          <w:rFonts w:ascii="仿宋_GB2312" w:eastAsia="仿宋_GB2312" w:hAnsi="宋体" w:cs="宋体" w:hint="eastAsia"/>
          <w:color w:val="333333"/>
          <w:kern w:val="0"/>
          <w:sz w:val="32"/>
          <w:szCs w:val="32"/>
        </w:rPr>
        <w:t>及时</w:t>
      </w:r>
      <w:r w:rsidRPr="00A8516B">
        <w:rPr>
          <w:rFonts w:ascii="仿宋_GB2312" w:eastAsia="仿宋_GB2312" w:hAnsi="宋体" w:cs="宋体" w:hint="eastAsia"/>
          <w:color w:val="333333"/>
          <w:kern w:val="0"/>
          <w:sz w:val="32"/>
          <w:szCs w:val="32"/>
        </w:rPr>
        <w:t>了解和掌握</w:t>
      </w:r>
      <w:r w:rsidR="00212368">
        <w:rPr>
          <w:rFonts w:ascii="仿宋_GB2312" w:eastAsia="仿宋_GB2312" w:hAnsi="宋体" w:cs="宋体" w:hint="eastAsia"/>
          <w:color w:val="333333"/>
          <w:kern w:val="0"/>
          <w:sz w:val="32"/>
          <w:szCs w:val="32"/>
        </w:rPr>
        <w:t>就业创业基地当年</w:t>
      </w:r>
      <w:r w:rsidRPr="00A8516B">
        <w:rPr>
          <w:rFonts w:ascii="仿宋_GB2312" w:eastAsia="仿宋_GB2312" w:hAnsi="宋体" w:cs="宋体" w:hint="eastAsia"/>
          <w:color w:val="333333"/>
          <w:kern w:val="0"/>
          <w:sz w:val="32"/>
          <w:szCs w:val="32"/>
        </w:rPr>
        <w:t>毕业生需求信息，</w:t>
      </w:r>
      <w:r w:rsidR="006970EA">
        <w:rPr>
          <w:rFonts w:ascii="仿宋_GB2312" w:eastAsia="仿宋_GB2312" w:hAnsi="宋体" w:cs="宋体" w:hint="eastAsia"/>
          <w:color w:val="333333"/>
          <w:kern w:val="0"/>
          <w:sz w:val="32"/>
          <w:szCs w:val="32"/>
        </w:rPr>
        <w:t>主动</w:t>
      </w:r>
      <w:r w:rsidR="006970EA" w:rsidRPr="00A8516B">
        <w:rPr>
          <w:rFonts w:ascii="仿宋_GB2312" w:eastAsia="仿宋_GB2312" w:hAnsi="宋体" w:cs="宋体" w:hint="eastAsia"/>
          <w:color w:val="333333"/>
          <w:kern w:val="0"/>
          <w:sz w:val="32"/>
          <w:szCs w:val="32"/>
        </w:rPr>
        <w:t>向基地提供学校毕业生信息</w:t>
      </w:r>
      <w:r w:rsidR="006970EA">
        <w:rPr>
          <w:rFonts w:ascii="仿宋_GB2312" w:eastAsia="仿宋_GB2312" w:hAnsi="宋体" w:cs="宋体" w:hint="eastAsia"/>
          <w:color w:val="333333"/>
          <w:kern w:val="0"/>
          <w:sz w:val="32"/>
          <w:szCs w:val="32"/>
        </w:rPr>
        <w:t>，</w:t>
      </w:r>
      <w:r w:rsidRPr="00A8516B">
        <w:rPr>
          <w:rFonts w:ascii="仿宋_GB2312" w:eastAsia="仿宋_GB2312" w:hAnsi="宋体" w:cs="宋体" w:hint="eastAsia"/>
          <w:color w:val="333333"/>
          <w:kern w:val="0"/>
          <w:sz w:val="32"/>
          <w:szCs w:val="32"/>
        </w:rPr>
        <w:t>主动</w:t>
      </w:r>
      <w:r w:rsidR="0048196E">
        <w:rPr>
          <w:rFonts w:ascii="仿宋_GB2312" w:eastAsia="仿宋_GB2312" w:hAnsi="宋体" w:cs="宋体" w:hint="eastAsia"/>
          <w:color w:val="333333"/>
          <w:kern w:val="0"/>
          <w:sz w:val="32"/>
          <w:szCs w:val="32"/>
        </w:rPr>
        <w:t>推介</w:t>
      </w:r>
      <w:r w:rsidRPr="00A8516B">
        <w:rPr>
          <w:rFonts w:ascii="仿宋_GB2312" w:eastAsia="仿宋_GB2312" w:hAnsi="宋体" w:cs="宋体" w:hint="eastAsia"/>
          <w:color w:val="333333"/>
          <w:kern w:val="0"/>
          <w:sz w:val="32"/>
          <w:szCs w:val="32"/>
        </w:rPr>
        <w:t>毕业生</w:t>
      </w:r>
      <w:r w:rsidR="006970EA">
        <w:rPr>
          <w:rFonts w:ascii="仿宋_GB2312" w:eastAsia="仿宋_GB2312" w:hAnsi="宋体" w:cs="宋体" w:hint="eastAsia"/>
          <w:color w:val="333333"/>
          <w:kern w:val="0"/>
          <w:sz w:val="32"/>
          <w:szCs w:val="32"/>
        </w:rPr>
        <w:t>，积极做好</w:t>
      </w:r>
      <w:r w:rsidRPr="00A8516B">
        <w:rPr>
          <w:rFonts w:ascii="仿宋_GB2312" w:eastAsia="仿宋_GB2312" w:hAnsi="宋体" w:cs="宋体" w:hint="eastAsia"/>
          <w:color w:val="333333"/>
          <w:kern w:val="0"/>
          <w:sz w:val="32"/>
          <w:szCs w:val="32"/>
        </w:rPr>
        <w:t>就业宣传。</w:t>
      </w:r>
    </w:p>
    <w:p w:rsidR="00A8516B" w:rsidRPr="00A8516B" w:rsidRDefault="006970EA" w:rsidP="00A8516B">
      <w:pPr>
        <w:widowControl/>
        <w:ind w:firstLineChars="200"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lastRenderedPageBreak/>
        <w:t>3</w:t>
      </w:r>
      <w:r w:rsidR="00A8516B" w:rsidRPr="00A8516B">
        <w:rPr>
          <w:rFonts w:ascii="仿宋_GB2312" w:eastAsia="仿宋_GB2312" w:hAnsi="宋体" w:cs="宋体" w:hint="eastAsia"/>
          <w:color w:val="333333"/>
          <w:kern w:val="0"/>
          <w:sz w:val="32"/>
          <w:szCs w:val="32"/>
        </w:rPr>
        <w:t>、主动将</w:t>
      </w:r>
      <w:r>
        <w:rPr>
          <w:rFonts w:ascii="仿宋_GB2312" w:eastAsia="仿宋_GB2312" w:hAnsi="宋体" w:cs="宋体" w:hint="eastAsia"/>
          <w:color w:val="333333"/>
          <w:kern w:val="0"/>
          <w:sz w:val="32"/>
          <w:szCs w:val="32"/>
        </w:rPr>
        <w:t>学</w:t>
      </w:r>
      <w:r w:rsidR="00A8516B" w:rsidRPr="00A8516B">
        <w:rPr>
          <w:rFonts w:ascii="仿宋_GB2312" w:eastAsia="仿宋_GB2312" w:hAnsi="宋体" w:cs="宋体" w:hint="eastAsia"/>
          <w:color w:val="333333"/>
          <w:kern w:val="0"/>
          <w:sz w:val="32"/>
          <w:szCs w:val="32"/>
        </w:rPr>
        <w:t>校校园招聘会举办的时间地点告知就业创业基地，邀请他们到校参加校园招聘会</w:t>
      </w:r>
      <w:r>
        <w:rPr>
          <w:rFonts w:ascii="仿宋_GB2312" w:eastAsia="仿宋_GB2312" w:hAnsi="宋体" w:cs="宋体" w:hint="eastAsia"/>
          <w:color w:val="333333"/>
          <w:kern w:val="0"/>
          <w:sz w:val="32"/>
          <w:szCs w:val="32"/>
        </w:rPr>
        <w:t>或举办专场招聘会</w:t>
      </w:r>
      <w:r w:rsidR="0048196E">
        <w:rPr>
          <w:rFonts w:ascii="仿宋_GB2312" w:eastAsia="仿宋_GB2312" w:hAnsi="宋体" w:cs="宋体" w:hint="eastAsia"/>
          <w:color w:val="333333"/>
          <w:kern w:val="0"/>
          <w:sz w:val="32"/>
          <w:szCs w:val="32"/>
        </w:rPr>
        <w:t>，并为他们录用</w:t>
      </w:r>
      <w:r w:rsidR="00332D28">
        <w:rPr>
          <w:rFonts w:ascii="仿宋_GB2312" w:eastAsia="仿宋_GB2312" w:hAnsi="宋体" w:cs="宋体" w:hint="eastAsia"/>
          <w:color w:val="333333"/>
          <w:kern w:val="0"/>
          <w:sz w:val="32"/>
          <w:szCs w:val="32"/>
        </w:rPr>
        <w:t>毕业生</w:t>
      </w:r>
      <w:r w:rsidR="0048196E">
        <w:rPr>
          <w:rFonts w:ascii="仿宋_GB2312" w:eastAsia="仿宋_GB2312" w:hAnsi="宋体" w:cs="宋体" w:hint="eastAsia"/>
          <w:color w:val="333333"/>
          <w:kern w:val="0"/>
          <w:sz w:val="32"/>
          <w:szCs w:val="32"/>
        </w:rPr>
        <w:t>提供周到服务</w:t>
      </w:r>
      <w:r w:rsidR="00A8516B" w:rsidRPr="00A8516B">
        <w:rPr>
          <w:rFonts w:ascii="仿宋_GB2312" w:eastAsia="仿宋_GB2312" w:hAnsi="宋体" w:cs="宋体" w:hint="eastAsia"/>
          <w:color w:val="333333"/>
          <w:kern w:val="0"/>
          <w:sz w:val="32"/>
          <w:szCs w:val="32"/>
        </w:rPr>
        <w:t>。</w:t>
      </w:r>
    </w:p>
    <w:p w:rsidR="00A8516B" w:rsidRPr="00A8516B" w:rsidRDefault="006970EA" w:rsidP="00A8516B">
      <w:pPr>
        <w:widowControl/>
        <w:ind w:firstLineChars="200"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4</w:t>
      </w:r>
      <w:r w:rsidR="00A8516B" w:rsidRPr="00A8516B">
        <w:rPr>
          <w:rFonts w:ascii="仿宋_GB2312" w:eastAsia="仿宋_GB2312" w:hAnsi="宋体" w:cs="宋体" w:hint="eastAsia"/>
          <w:color w:val="333333"/>
          <w:kern w:val="0"/>
          <w:sz w:val="32"/>
          <w:szCs w:val="32"/>
        </w:rPr>
        <w:t>、积极参与就业创业基地组织的重大活动，并协助做好相关工作。</w:t>
      </w:r>
    </w:p>
    <w:p w:rsidR="00A8516B" w:rsidRPr="00A8516B" w:rsidRDefault="006970EA" w:rsidP="00A8516B">
      <w:pPr>
        <w:widowControl/>
        <w:ind w:firstLineChars="200"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5</w:t>
      </w:r>
      <w:r w:rsidR="00A8516B" w:rsidRPr="00A8516B">
        <w:rPr>
          <w:rFonts w:ascii="仿宋_GB2312" w:eastAsia="仿宋_GB2312" w:hAnsi="宋体" w:cs="宋体" w:hint="eastAsia"/>
          <w:color w:val="333333"/>
          <w:kern w:val="0"/>
          <w:sz w:val="32"/>
          <w:szCs w:val="32"/>
        </w:rPr>
        <w:t>、在就业创业基地教学人员不足的情况下，积极支持并推荐优秀毕业生到就业创业基地进行顶岗实习。</w:t>
      </w:r>
    </w:p>
    <w:p w:rsidR="00A8516B" w:rsidRDefault="006970EA" w:rsidP="00A8516B">
      <w:pPr>
        <w:widowControl/>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6</w:t>
      </w:r>
      <w:r w:rsidR="00A8516B" w:rsidRPr="00A8516B">
        <w:rPr>
          <w:rFonts w:ascii="仿宋_GB2312" w:eastAsia="仿宋_GB2312" w:hAnsi="宋体" w:cs="宋体" w:hint="eastAsia"/>
          <w:color w:val="333333"/>
          <w:kern w:val="0"/>
          <w:sz w:val="32"/>
          <w:szCs w:val="32"/>
        </w:rPr>
        <w:t>、</w:t>
      </w:r>
      <w:r w:rsidR="0048196E">
        <w:rPr>
          <w:rFonts w:ascii="仿宋_GB2312" w:eastAsia="仿宋_GB2312" w:hAnsi="宋体" w:cs="宋体" w:hint="eastAsia"/>
          <w:color w:val="333333"/>
          <w:kern w:val="0"/>
          <w:sz w:val="32"/>
          <w:szCs w:val="32"/>
        </w:rPr>
        <w:t>主动向就业创业基地推介学生的创业需求信息，协调有较强创业意向的学生到基地开展创业实践，并做好指导和服务</w:t>
      </w:r>
      <w:r w:rsidR="00A8516B" w:rsidRPr="00A8516B">
        <w:rPr>
          <w:rFonts w:ascii="仿宋_GB2312" w:eastAsia="仿宋_GB2312" w:hAnsi="宋体" w:cs="宋体" w:hint="eastAsia"/>
          <w:color w:val="333333"/>
          <w:kern w:val="0"/>
          <w:sz w:val="32"/>
          <w:szCs w:val="32"/>
        </w:rPr>
        <w:t>。</w:t>
      </w:r>
    </w:p>
    <w:p w:rsidR="002072B5" w:rsidRPr="00A8516B" w:rsidRDefault="006970EA" w:rsidP="002072B5">
      <w:pPr>
        <w:widowControl/>
        <w:ind w:firstLineChars="200"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7</w:t>
      </w:r>
      <w:r w:rsidR="002072B5">
        <w:rPr>
          <w:rFonts w:ascii="仿宋_GB2312" w:eastAsia="仿宋_GB2312" w:hAnsi="宋体" w:cs="宋体" w:hint="eastAsia"/>
          <w:color w:val="333333"/>
          <w:kern w:val="0"/>
          <w:sz w:val="32"/>
          <w:szCs w:val="32"/>
        </w:rPr>
        <w:t>、其它有关事项。</w:t>
      </w:r>
    </w:p>
    <w:p w:rsidR="00A8516B" w:rsidRPr="002072B5" w:rsidRDefault="00A8516B" w:rsidP="00A8516B">
      <w:pPr>
        <w:widowControl/>
        <w:ind w:left="560"/>
        <w:jc w:val="left"/>
        <w:rPr>
          <w:rFonts w:ascii="宋体" w:eastAsia="宋体" w:hAnsi="宋体" w:cs="宋体"/>
          <w:b/>
          <w:color w:val="333333"/>
          <w:kern w:val="0"/>
          <w:sz w:val="24"/>
          <w:szCs w:val="24"/>
        </w:rPr>
      </w:pPr>
      <w:r w:rsidRPr="002072B5">
        <w:rPr>
          <w:rFonts w:ascii="仿宋_GB2312" w:eastAsia="仿宋_GB2312" w:hAnsi="宋体" w:cs="宋体" w:hint="eastAsia"/>
          <w:b/>
          <w:color w:val="333333"/>
          <w:kern w:val="0"/>
          <w:sz w:val="32"/>
          <w:szCs w:val="32"/>
        </w:rPr>
        <w:t>（二）就业创业基地建设的内容</w:t>
      </w:r>
    </w:p>
    <w:p w:rsidR="00A8516B" w:rsidRPr="00A8516B" w:rsidRDefault="00A8516B" w:rsidP="00A8516B">
      <w:pPr>
        <w:widowControl/>
        <w:ind w:firstLineChars="203" w:firstLine="65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1、接受我校学生参与就业创业实践，并指派经验丰富的专业技术人员给予指导，加强对学生的管理。</w:t>
      </w:r>
    </w:p>
    <w:p w:rsidR="00A8516B" w:rsidRPr="00A8516B" w:rsidRDefault="00A8516B" w:rsidP="00A8516B">
      <w:pPr>
        <w:widowControl/>
        <w:ind w:firstLineChars="203" w:firstLine="65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2、将每年的就业需求信息提供给学校就业工作办公室</w:t>
      </w:r>
      <w:r w:rsidR="002072B5">
        <w:rPr>
          <w:rFonts w:ascii="仿宋_GB2312" w:eastAsia="仿宋_GB2312" w:hAnsi="宋体" w:cs="宋体" w:hint="eastAsia"/>
          <w:color w:val="333333"/>
          <w:kern w:val="0"/>
          <w:sz w:val="32"/>
          <w:szCs w:val="32"/>
        </w:rPr>
        <w:t>或学院就业工作联系人</w:t>
      </w:r>
      <w:r w:rsidRPr="00A8516B">
        <w:rPr>
          <w:rFonts w:ascii="仿宋_GB2312" w:eastAsia="仿宋_GB2312" w:hAnsi="宋体" w:cs="宋体" w:hint="eastAsia"/>
          <w:color w:val="333333"/>
          <w:kern w:val="0"/>
          <w:sz w:val="32"/>
          <w:szCs w:val="32"/>
        </w:rPr>
        <w:t>，并优先录用我校毕业生。</w:t>
      </w:r>
    </w:p>
    <w:p w:rsidR="00A8516B" w:rsidRPr="00A8516B" w:rsidRDefault="00A8516B" w:rsidP="00A8516B">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3、组织人员参加我校举办的校园招聘会。</w:t>
      </w:r>
    </w:p>
    <w:p w:rsidR="00663AF2" w:rsidRDefault="00A8516B" w:rsidP="00663AF2">
      <w:pPr>
        <w:widowControl/>
        <w:ind w:firstLineChars="200" w:firstLine="640"/>
        <w:jc w:val="left"/>
        <w:rPr>
          <w:rFonts w:ascii="宋体" w:eastAsia="宋体" w:hAnsi="宋体" w:cs="宋体"/>
          <w:color w:val="333333"/>
          <w:kern w:val="0"/>
          <w:sz w:val="24"/>
          <w:szCs w:val="24"/>
        </w:rPr>
      </w:pPr>
      <w:r w:rsidRPr="00A8516B">
        <w:rPr>
          <w:rFonts w:ascii="仿宋_GB2312" w:eastAsia="仿宋_GB2312" w:hAnsi="宋体" w:cs="宋体" w:hint="eastAsia"/>
          <w:color w:val="333333"/>
          <w:kern w:val="0"/>
          <w:sz w:val="32"/>
          <w:szCs w:val="32"/>
        </w:rPr>
        <w:t>4、协助我校做好毕业生质量跟踪调查，为我校的专业建设和人才培养模式改革提供反馈信息。</w:t>
      </w:r>
    </w:p>
    <w:p w:rsidR="00A8516B" w:rsidRPr="00663AF2" w:rsidRDefault="00663AF2" w:rsidP="00663AF2">
      <w:pPr>
        <w:widowControl/>
        <w:ind w:firstLineChars="200" w:firstLine="640"/>
        <w:jc w:val="left"/>
        <w:rPr>
          <w:rFonts w:ascii="宋体" w:eastAsia="宋体" w:hAnsi="宋体" w:cs="宋体"/>
          <w:color w:val="333333"/>
          <w:kern w:val="0"/>
          <w:sz w:val="24"/>
          <w:szCs w:val="24"/>
        </w:rPr>
      </w:pPr>
      <w:r w:rsidRPr="00663AF2">
        <w:rPr>
          <w:rFonts w:ascii="仿宋_GB2312" w:eastAsia="仿宋_GB2312" w:hAnsi="宋体" w:cs="宋体" w:hint="eastAsia"/>
          <w:color w:val="333333"/>
          <w:kern w:val="0"/>
          <w:sz w:val="32"/>
          <w:szCs w:val="32"/>
        </w:rPr>
        <w:t>5、</w:t>
      </w:r>
      <w:r w:rsidR="00A8516B" w:rsidRPr="00A8516B">
        <w:rPr>
          <w:rFonts w:ascii="仿宋_GB2312" w:eastAsia="仿宋_GB2312" w:hAnsi="宋体" w:cs="宋体" w:hint="eastAsia"/>
          <w:color w:val="333333"/>
          <w:kern w:val="0"/>
          <w:sz w:val="32"/>
          <w:szCs w:val="32"/>
        </w:rPr>
        <w:t>参加我校举办的学术活动以及毕业生就业创业基地建设委员会组织的各项活动。</w:t>
      </w:r>
    </w:p>
    <w:p w:rsidR="002072B5" w:rsidRDefault="002072B5" w:rsidP="002072B5">
      <w:pPr>
        <w:widowControl/>
        <w:ind w:leftChars="86" w:left="181" w:firstLineChars="137" w:firstLine="438"/>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6、其它有关事项。</w:t>
      </w:r>
    </w:p>
    <w:p w:rsidR="00B85230" w:rsidRPr="00B85230" w:rsidRDefault="005F2C15" w:rsidP="005F2C15">
      <w:pPr>
        <w:widowControl/>
        <w:jc w:val="left"/>
        <w:rPr>
          <w:rFonts w:ascii="黑体" w:eastAsia="黑体" w:hAnsi="黑体" w:cs="宋体"/>
          <w:b/>
          <w:color w:val="333333"/>
          <w:kern w:val="0"/>
          <w:sz w:val="32"/>
          <w:szCs w:val="32"/>
        </w:rPr>
      </w:pPr>
      <w:r>
        <w:rPr>
          <w:rFonts w:ascii="黑体" w:eastAsia="黑体" w:hAnsi="黑体" w:cs="宋体" w:hint="eastAsia"/>
          <w:b/>
          <w:color w:val="333333"/>
          <w:kern w:val="0"/>
          <w:sz w:val="32"/>
          <w:szCs w:val="32"/>
        </w:rPr>
        <w:lastRenderedPageBreak/>
        <w:t xml:space="preserve">    </w:t>
      </w:r>
      <w:r w:rsidR="00B85230" w:rsidRPr="00B85230">
        <w:rPr>
          <w:rFonts w:ascii="黑体" w:eastAsia="黑体" w:hAnsi="黑体" w:cs="宋体" w:hint="eastAsia"/>
          <w:b/>
          <w:color w:val="333333"/>
          <w:kern w:val="0"/>
          <w:sz w:val="32"/>
          <w:szCs w:val="32"/>
        </w:rPr>
        <w:t>六、</w:t>
      </w:r>
      <w:r w:rsidR="00D77607">
        <w:rPr>
          <w:rFonts w:ascii="黑体" w:eastAsia="黑体" w:hAnsi="黑体" w:cs="宋体" w:hint="eastAsia"/>
          <w:b/>
          <w:color w:val="333333"/>
          <w:kern w:val="0"/>
          <w:sz w:val="32"/>
          <w:szCs w:val="32"/>
        </w:rPr>
        <w:t>保障措施</w:t>
      </w:r>
    </w:p>
    <w:p w:rsidR="00EE56BE" w:rsidRDefault="005F2C15" w:rsidP="005F2C15">
      <w:pPr>
        <w:widowControl/>
        <w:ind w:leftChars="86" w:left="181"/>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sidR="00EE56BE">
        <w:rPr>
          <w:rFonts w:ascii="仿宋_GB2312" w:eastAsia="仿宋_GB2312" w:hAnsi="宋体" w:cs="宋体" w:hint="eastAsia"/>
          <w:color w:val="333333"/>
          <w:kern w:val="0"/>
          <w:sz w:val="32"/>
          <w:szCs w:val="32"/>
        </w:rPr>
        <w:t>（一）学校设立就业创业基地建设专项基金，对学院联系建立的就业创业基地给予一定的资金支持，标准为：新建就业创业基地500元/</w:t>
      </w:r>
      <w:proofErr w:type="gramStart"/>
      <w:r w:rsidR="00EE56BE">
        <w:rPr>
          <w:rFonts w:ascii="仿宋_GB2312" w:eastAsia="仿宋_GB2312" w:hAnsi="宋体" w:cs="宋体" w:hint="eastAsia"/>
          <w:color w:val="333333"/>
          <w:kern w:val="0"/>
          <w:sz w:val="32"/>
          <w:szCs w:val="32"/>
        </w:rPr>
        <w:t>个</w:t>
      </w:r>
      <w:proofErr w:type="gramEnd"/>
      <w:r w:rsidR="00EE56BE">
        <w:rPr>
          <w:rFonts w:ascii="仿宋_GB2312" w:eastAsia="仿宋_GB2312" w:hAnsi="宋体" w:cs="宋体" w:hint="eastAsia"/>
          <w:color w:val="333333"/>
          <w:kern w:val="0"/>
          <w:sz w:val="32"/>
          <w:szCs w:val="32"/>
        </w:rPr>
        <w:t>，已建成的就业创业基地维护经费300元/</w:t>
      </w:r>
      <w:proofErr w:type="gramStart"/>
      <w:r w:rsidR="00EE56BE">
        <w:rPr>
          <w:rFonts w:ascii="仿宋_GB2312" w:eastAsia="仿宋_GB2312" w:hAnsi="宋体" w:cs="宋体" w:hint="eastAsia"/>
          <w:color w:val="333333"/>
          <w:kern w:val="0"/>
          <w:sz w:val="32"/>
          <w:szCs w:val="32"/>
        </w:rPr>
        <w:t>个</w:t>
      </w:r>
      <w:proofErr w:type="gramEnd"/>
      <w:r w:rsidR="00EE56BE">
        <w:rPr>
          <w:rFonts w:ascii="仿宋_GB2312" w:eastAsia="仿宋_GB2312" w:hAnsi="宋体" w:cs="宋体" w:hint="eastAsia"/>
          <w:color w:val="333333"/>
          <w:kern w:val="0"/>
          <w:sz w:val="32"/>
          <w:szCs w:val="32"/>
        </w:rPr>
        <w:t>.年。</w:t>
      </w:r>
    </w:p>
    <w:p w:rsidR="005F2C15" w:rsidRDefault="00EE56BE" w:rsidP="005F2C15">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（二）各学院设立就业创业基地建设配套资金，保障学院就业创业基地建设资金需求。</w:t>
      </w:r>
    </w:p>
    <w:p w:rsidR="005F2C15" w:rsidRDefault="00EE56BE" w:rsidP="005F2C15">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（三）</w:t>
      </w:r>
      <w:r w:rsidRPr="00A8516B">
        <w:rPr>
          <w:rFonts w:ascii="仿宋_GB2312" w:eastAsia="仿宋_GB2312" w:hAnsi="宋体" w:cs="宋体" w:hint="eastAsia"/>
          <w:color w:val="333333"/>
          <w:kern w:val="0"/>
          <w:sz w:val="32"/>
          <w:szCs w:val="32"/>
        </w:rPr>
        <w:t>“南京信息工程大学就业创业基地建设协议书”</w:t>
      </w:r>
      <w:r>
        <w:rPr>
          <w:rFonts w:ascii="仿宋_GB2312" w:eastAsia="仿宋_GB2312" w:hAnsi="宋体" w:cs="宋体" w:hint="eastAsia"/>
          <w:color w:val="333333"/>
          <w:kern w:val="0"/>
          <w:sz w:val="32"/>
          <w:szCs w:val="32"/>
        </w:rPr>
        <w:t>、</w:t>
      </w:r>
      <w:r w:rsidRPr="00A8516B">
        <w:rPr>
          <w:rFonts w:ascii="仿宋_GB2312" w:eastAsia="仿宋_GB2312" w:hAnsi="宋体" w:cs="宋体" w:hint="eastAsia"/>
          <w:color w:val="333333"/>
          <w:kern w:val="0"/>
          <w:sz w:val="32"/>
          <w:szCs w:val="32"/>
        </w:rPr>
        <w:t>“南京信息工程大学就业创业基地”</w:t>
      </w:r>
      <w:r>
        <w:rPr>
          <w:rFonts w:ascii="仿宋_GB2312" w:eastAsia="仿宋_GB2312" w:hAnsi="宋体" w:cs="宋体" w:hint="eastAsia"/>
          <w:color w:val="333333"/>
          <w:kern w:val="0"/>
          <w:sz w:val="32"/>
          <w:szCs w:val="32"/>
        </w:rPr>
        <w:t>铜牌由学工处统一制作，各学院根据需求申领。</w:t>
      </w:r>
    </w:p>
    <w:p w:rsidR="00D77607" w:rsidRDefault="00D77607" w:rsidP="005F2C15">
      <w:pPr>
        <w:widowControl/>
        <w:ind w:leftChars="86" w:left="181" w:firstLine="645"/>
        <w:jc w:val="left"/>
        <w:rPr>
          <w:rFonts w:ascii="仿宋_GB2312" w:eastAsia="仿宋_GB2312" w:hAnsi="宋体" w:cs="宋体"/>
          <w:color w:val="333333"/>
          <w:kern w:val="0"/>
          <w:sz w:val="32"/>
          <w:szCs w:val="32"/>
        </w:rPr>
      </w:pPr>
      <w:r>
        <w:rPr>
          <w:rFonts w:ascii="黑体" w:eastAsia="黑体" w:hAnsi="黑体" w:cs="宋体" w:hint="eastAsia"/>
          <w:b/>
          <w:color w:val="333333"/>
          <w:kern w:val="0"/>
          <w:sz w:val="32"/>
          <w:szCs w:val="32"/>
        </w:rPr>
        <w:t>七、</w:t>
      </w:r>
      <w:r w:rsidRPr="00B85230">
        <w:rPr>
          <w:rFonts w:ascii="黑体" w:eastAsia="黑体" w:hAnsi="黑体" w:cs="宋体" w:hint="eastAsia"/>
          <w:b/>
          <w:color w:val="333333"/>
          <w:kern w:val="0"/>
          <w:sz w:val="32"/>
          <w:szCs w:val="32"/>
        </w:rPr>
        <w:t>管理和考核</w:t>
      </w:r>
    </w:p>
    <w:p w:rsidR="005F2C15" w:rsidRDefault="00C40C73" w:rsidP="005F2C15">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（一）各学院根据各自的专业特色、学生特点、行业特性，精心遴选各专业所属行业领域中综合实力强、发展前景好、社会评价高、深受学生欢迎的企事业单位建设就业创业基地。</w:t>
      </w:r>
    </w:p>
    <w:p w:rsidR="005F2C15" w:rsidRDefault="00C40C73" w:rsidP="005F2C15">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（二）各学院在与基地单位正式签约前，需对该单位的历史、现状、运行情况、人才需求情况、发展前景、业内地位、社会评价以及与专业的契合度等作全面而深入的研究和评估。</w:t>
      </w:r>
    </w:p>
    <w:p w:rsidR="005F2C15" w:rsidRDefault="00C40C73" w:rsidP="005F2C15">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（三）</w:t>
      </w:r>
      <w:r w:rsidR="0042053A">
        <w:rPr>
          <w:rFonts w:ascii="仿宋_GB2312" w:eastAsia="仿宋_GB2312" w:hAnsi="宋体" w:cs="宋体" w:hint="eastAsia"/>
          <w:color w:val="333333"/>
          <w:kern w:val="0"/>
          <w:sz w:val="32"/>
          <w:szCs w:val="32"/>
        </w:rPr>
        <w:t>各学院与基地单位正式签订基地建设协议并授牌后，需将经双方代表签字并加盖公章的协议（一份）、</w:t>
      </w:r>
      <w:r w:rsidR="0042053A">
        <w:rPr>
          <w:rFonts w:ascii="仿宋_GB2312" w:eastAsia="仿宋_GB2312" w:hAnsi="宋体" w:cs="宋体" w:hint="eastAsia"/>
          <w:color w:val="333333"/>
          <w:kern w:val="0"/>
          <w:sz w:val="32"/>
          <w:szCs w:val="32"/>
        </w:rPr>
        <w:lastRenderedPageBreak/>
        <w:t>签约现场的照片或其他有关材料报学工处备案</w:t>
      </w:r>
      <w:r w:rsidR="0050065F">
        <w:rPr>
          <w:rFonts w:ascii="仿宋_GB2312" w:eastAsia="仿宋_GB2312" w:hAnsi="宋体" w:cs="宋体" w:hint="eastAsia"/>
          <w:color w:val="333333"/>
          <w:kern w:val="0"/>
          <w:sz w:val="32"/>
          <w:szCs w:val="32"/>
        </w:rPr>
        <w:t>，学工处据此审核发放新建基地经费</w:t>
      </w:r>
      <w:r w:rsidR="0042053A">
        <w:rPr>
          <w:rFonts w:ascii="仿宋_GB2312" w:eastAsia="仿宋_GB2312" w:hAnsi="宋体" w:cs="宋体" w:hint="eastAsia"/>
          <w:color w:val="333333"/>
          <w:kern w:val="0"/>
          <w:sz w:val="32"/>
          <w:szCs w:val="32"/>
        </w:rPr>
        <w:t>。</w:t>
      </w:r>
    </w:p>
    <w:p w:rsidR="005F2C15" w:rsidRDefault="0042053A" w:rsidP="005F2C15">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（四）</w:t>
      </w:r>
      <w:r w:rsidR="0050065F">
        <w:rPr>
          <w:rFonts w:ascii="仿宋_GB2312" w:eastAsia="仿宋_GB2312" w:hAnsi="宋体" w:cs="宋体" w:hint="eastAsia"/>
          <w:color w:val="333333"/>
          <w:kern w:val="0"/>
          <w:sz w:val="32"/>
          <w:szCs w:val="32"/>
        </w:rPr>
        <w:t>基地建成后，各学院需与基地单位保持经常性联系，定期举行与建设内容有关的合作或交流活动，确保与基地单位建立顺畅、愉快的合作关系。</w:t>
      </w:r>
    </w:p>
    <w:p w:rsidR="005F2C15" w:rsidRDefault="0050065F" w:rsidP="008164C2">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（五）</w:t>
      </w:r>
      <w:r w:rsidR="002E09DF">
        <w:rPr>
          <w:rFonts w:ascii="仿宋_GB2312" w:eastAsia="仿宋_GB2312" w:hAnsi="宋体" w:cs="宋体" w:hint="eastAsia"/>
          <w:color w:val="333333"/>
          <w:kern w:val="0"/>
          <w:sz w:val="32"/>
          <w:szCs w:val="32"/>
        </w:rPr>
        <w:t>学校将对学院就业创业基地</w:t>
      </w:r>
      <w:r w:rsidR="008164C2">
        <w:rPr>
          <w:rFonts w:ascii="仿宋_GB2312" w:eastAsia="仿宋_GB2312" w:hAnsi="宋体" w:cs="宋体" w:hint="eastAsia"/>
          <w:color w:val="333333"/>
          <w:kern w:val="0"/>
          <w:sz w:val="32"/>
          <w:szCs w:val="32"/>
        </w:rPr>
        <w:t>建设和运行情况进行考核，考核一年一次，与学院年终就业考核同步进行，考核的内容主要包括当年基地单位进校参加校园招聘会或举行招聘宣讲会情况、录用本校毕业生情况、吸纳本校学生开展创业实践情况等，考核结果与就业创业基地维护经费、就业工作启动经费、</w:t>
      </w:r>
      <w:r w:rsidR="00B44CC2">
        <w:rPr>
          <w:rFonts w:ascii="仿宋_GB2312" w:eastAsia="仿宋_GB2312" w:hAnsi="宋体" w:cs="宋体" w:hint="eastAsia"/>
          <w:color w:val="333333"/>
          <w:kern w:val="0"/>
          <w:sz w:val="32"/>
          <w:szCs w:val="32"/>
        </w:rPr>
        <w:t>学院学生工作考核、</w:t>
      </w:r>
      <w:r w:rsidR="008164C2">
        <w:rPr>
          <w:rFonts w:ascii="仿宋_GB2312" w:eastAsia="仿宋_GB2312" w:hAnsi="宋体" w:cs="宋体" w:hint="eastAsia"/>
          <w:color w:val="333333"/>
          <w:kern w:val="0"/>
          <w:sz w:val="32"/>
          <w:szCs w:val="32"/>
        </w:rPr>
        <w:t>学院就业工作考核、就业先进单位评选等挂钩。</w:t>
      </w:r>
    </w:p>
    <w:p w:rsidR="005F2C15" w:rsidRDefault="008164C2" w:rsidP="008164C2">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1、未完</w:t>
      </w:r>
      <w:proofErr w:type="gramStart"/>
      <w:r>
        <w:rPr>
          <w:rFonts w:ascii="仿宋_GB2312" w:eastAsia="仿宋_GB2312" w:hAnsi="宋体" w:cs="宋体" w:hint="eastAsia"/>
          <w:color w:val="333333"/>
          <w:kern w:val="0"/>
          <w:sz w:val="32"/>
          <w:szCs w:val="32"/>
        </w:rPr>
        <w:t>成就业</w:t>
      </w:r>
      <w:proofErr w:type="gramEnd"/>
      <w:r>
        <w:rPr>
          <w:rFonts w:ascii="仿宋_GB2312" w:eastAsia="仿宋_GB2312" w:hAnsi="宋体" w:cs="宋体" w:hint="eastAsia"/>
          <w:color w:val="333333"/>
          <w:kern w:val="0"/>
          <w:sz w:val="32"/>
          <w:szCs w:val="32"/>
        </w:rPr>
        <w:t>创业基地建设年度目标的，根据完成比例，相应扣减应</w:t>
      </w:r>
      <w:proofErr w:type="gramStart"/>
      <w:r>
        <w:rPr>
          <w:rFonts w:ascii="仿宋_GB2312" w:eastAsia="仿宋_GB2312" w:hAnsi="宋体" w:cs="宋体" w:hint="eastAsia"/>
          <w:color w:val="333333"/>
          <w:kern w:val="0"/>
          <w:sz w:val="32"/>
          <w:szCs w:val="32"/>
        </w:rPr>
        <w:t>发就业</w:t>
      </w:r>
      <w:proofErr w:type="gramEnd"/>
      <w:r>
        <w:rPr>
          <w:rFonts w:ascii="仿宋_GB2312" w:eastAsia="仿宋_GB2312" w:hAnsi="宋体" w:cs="宋体" w:hint="eastAsia"/>
          <w:color w:val="333333"/>
          <w:kern w:val="0"/>
          <w:sz w:val="32"/>
          <w:szCs w:val="32"/>
        </w:rPr>
        <w:t>创业基地建设经费及下一年度的就业工作启动经费，待目标完成后，</w:t>
      </w:r>
      <w:r w:rsidR="00410B92">
        <w:rPr>
          <w:rFonts w:ascii="仿宋_GB2312" w:eastAsia="仿宋_GB2312" w:hAnsi="宋体" w:cs="宋体" w:hint="eastAsia"/>
          <w:color w:val="333333"/>
          <w:kern w:val="0"/>
          <w:sz w:val="32"/>
          <w:szCs w:val="32"/>
        </w:rPr>
        <w:t>予以</w:t>
      </w:r>
      <w:r>
        <w:rPr>
          <w:rFonts w:ascii="仿宋_GB2312" w:eastAsia="仿宋_GB2312" w:hAnsi="宋体" w:cs="宋体" w:hint="eastAsia"/>
          <w:color w:val="333333"/>
          <w:kern w:val="0"/>
          <w:sz w:val="32"/>
          <w:szCs w:val="32"/>
        </w:rPr>
        <w:t>补发</w:t>
      </w:r>
      <w:r w:rsidR="00410B92">
        <w:rPr>
          <w:rFonts w:ascii="仿宋_GB2312" w:eastAsia="仿宋_GB2312" w:hAnsi="宋体" w:cs="宋体" w:hint="eastAsia"/>
          <w:color w:val="333333"/>
          <w:kern w:val="0"/>
          <w:sz w:val="32"/>
          <w:szCs w:val="32"/>
        </w:rPr>
        <w:t>；取消当年学院学生工作考核、就业工作考核评优资格。</w:t>
      </w:r>
    </w:p>
    <w:p w:rsidR="008164C2" w:rsidRDefault="008164C2" w:rsidP="008164C2">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2、就业创业基地单位参加学校</w:t>
      </w:r>
      <w:r w:rsidR="003122A1">
        <w:rPr>
          <w:rFonts w:ascii="仿宋_GB2312" w:eastAsia="仿宋_GB2312" w:hAnsi="宋体" w:cs="宋体" w:hint="eastAsia"/>
          <w:color w:val="333333"/>
          <w:kern w:val="0"/>
          <w:sz w:val="32"/>
          <w:szCs w:val="32"/>
        </w:rPr>
        <w:t>当年</w:t>
      </w:r>
      <w:r>
        <w:rPr>
          <w:rFonts w:ascii="仿宋_GB2312" w:eastAsia="仿宋_GB2312" w:hAnsi="宋体" w:cs="宋体" w:hint="eastAsia"/>
          <w:color w:val="333333"/>
          <w:kern w:val="0"/>
          <w:sz w:val="32"/>
          <w:szCs w:val="32"/>
        </w:rPr>
        <w:t>举办的校园招聘会或举办招聘宣讲会并录用2名以上毕业生的，足额发放就业创业基地维护经费</w:t>
      </w:r>
      <w:r w:rsidR="003122A1">
        <w:rPr>
          <w:rFonts w:ascii="仿宋_GB2312" w:eastAsia="仿宋_GB2312" w:hAnsi="宋体" w:cs="宋体" w:hint="eastAsia"/>
          <w:color w:val="333333"/>
          <w:kern w:val="0"/>
          <w:sz w:val="32"/>
          <w:szCs w:val="32"/>
        </w:rPr>
        <w:t>；录用1名毕业生的，发放就业创业基地维护经费的50%；未录用毕业生的，发放就业创业基地维护经费的20%。未参加学校当年举办的校园招聘会或举办招聘宣讲会，但录用了2名以上毕业生的，发放就业创业</w:t>
      </w:r>
      <w:r w:rsidR="003122A1">
        <w:rPr>
          <w:rFonts w:ascii="仿宋_GB2312" w:eastAsia="仿宋_GB2312" w:hAnsi="宋体" w:cs="宋体" w:hint="eastAsia"/>
          <w:color w:val="333333"/>
          <w:kern w:val="0"/>
          <w:sz w:val="32"/>
          <w:szCs w:val="32"/>
        </w:rPr>
        <w:lastRenderedPageBreak/>
        <w:t>基地维护经费的80%；录用1名毕业生的，发放就业创业基地维护经费的40%；未录用毕业生的，停发就业创业基地维护经费。</w:t>
      </w:r>
    </w:p>
    <w:p w:rsidR="00410B92" w:rsidRPr="00410B92" w:rsidRDefault="003122A1" w:rsidP="008164C2">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3、</w:t>
      </w:r>
      <w:r w:rsidR="00410B92">
        <w:rPr>
          <w:rFonts w:ascii="仿宋_GB2312" w:eastAsia="仿宋_GB2312" w:hAnsi="宋体" w:cs="宋体" w:hint="eastAsia"/>
          <w:color w:val="333333"/>
          <w:kern w:val="0"/>
          <w:sz w:val="32"/>
          <w:szCs w:val="32"/>
        </w:rPr>
        <w:t>未达到上述第2点的规定，但积极参加学校各</w:t>
      </w:r>
      <w:proofErr w:type="gramStart"/>
      <w:r w:rsidR="00410B92">
        <w:rPr>
          <w:rFonts w:ascii="仿宋_GB2312" w:eastAsia="仿宋_GB2312" w:hAnsi="宋体" w:cs="宋体" w:hint="eastAsia"/>
          <w:color w:val="333333"/>
          <w:kern w:val="0"/>
          <w:sz w:val="32"/>
          <w:szCs w:val="32"/>
        </w:rPr>
        <w:t>类创新</w:t>
      </w:r>
      <w:proofErr w:type="gramEnd"/>
      <w:r w:rsidR="00410B92">
        <w:rPr>
          <w:rFonts w:ascii="仿宋_GB2312" w:eastAsia="仿宋_GB2312" w:hAnsi="宋体" w:cs="宋体" w:hint="eastAsia"/>
          <w:color w:val="333333"/>
          <w:kern w:val="0"/>
          <w:sz w:val="32"/>
          <w:szCs w:val="32"/>
        </w:rPr>
        <w:t>创业竞赛活动，且每年吸纳3名以上本校学生参加创业实践的，足额发放就业创业基地建设维护经费；吸纳1-2名本校学生参加创业实践的，发放就业创业基地建设维护经费的50%。未吸纳本校学生参加创业实践的，停发当年的就业创业基地建设维护经费。</w:t>
      </w:r>
    </w:p>
    <w:p w:rsidR="003122A1" w:rsidRDefault="00410B92" w:rsidP="008164C2">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4、</w:t>
      </w:r>
      <w:r w:rsidR="003122A1">
        <w:rPr>
          <w:rFonts w:ascii="仿宋_GB2312" w:eastAsia="仿宋_GB2312" w:hAnsi="宋体" w:cs="宋体" w:hint="eastAsia"/>
          <w:color w:val="333333"/>
          <w:kern w:val="0"/>
          <w:sz w:val="32"/>
          <w:szCs w:val="32"/>
        </w:rPr>
        <w:t>就业创业基地维护经费与《南京信息工程大学就业经费划拨和使用办法》中规定的校园招聘绩效经费不重复计发</w:t>
      </w:r>
      <w:r w:rsidR="00B44CC2">
        <w:rPr>
          <w:rFonts w:ascii="仿宋_GB2312" w:eastAsia="仿宋_GB2312" w:hAnsi="宋体" w:cs="宋体" w:hint="eastAsia"/>
          <w:color w:val="333333"/>
          <w:kern w:val="0"/>
          <w:sz w:val="32"/>
          <w:szCs w:val="32"/>
        </w:rPr>
        <w:t>，且每个基地单位不超过300元/年</w:t>
      </w:r>
      <w:r w:rsidR="003122A1">
        <w:rPr>
          <w:rFonts w:ascii="仿宋_GB2312" w:eastAsia="仿宋_GB2312" w:hAnsi="宋体" w:cs="宋体" w:hint="eastAsia"/>
          <w:color w:val="333333"/>
          <w:kern w:val="0"/>
          <w:sz w:val="32"/>
          <w:szCs w:val="32"/>
        </w:rPr>
        <w:t>。</w:t>
      </w:r>
    </w:p>
    <w:p w:rsidR="003122A1" w:rsidRDefault="00B44CC2" w:rsidP="008164C2">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5</w:t>
      </w:r>
      <w:r w:rsidR="003122A1">
        <w:rPr>
          <w:rFonts w:ascii="仿宋_GB2312" w:eastAsia="仿宋_GB2312" w:hAnsi="宋体" w:cs="宋体" w:hint="eastAsia"/>
          <w:color w:val="333333"/>
          <w:kern w:val="0"/>
          <w:sz w:val="32"/>
          <w:szCs w:val="32"/>
        </w:rPr>
        <w:t>、</w:t>
      </w:r>
      <w:r w:rsidR="00410B92">
        <w:rPr>
          <w:rFonts w:ascii="仿宋_GB2312" w:eastAsia="仿宋_GB2312" w:hAnsi="宋体" w:cs="宋体" w:hint="eastAsia"/>
          <w:color w:val="333333"/>
          <w:kern w:val="0"/>
          <w:sz w:val="32"/>
          <w:szCs w:val="32"/>
        </w:rPr>
        <w:t>连续2年不参加学校举办的校园招聘活动或连续3年未录用本校毕业生、连续3年未吸纳本校学生参加创业实践的，取消就业创业基地资格。</w:t>
      </w:r>
    </w:p>
    <w:p w:rsidR="00B44CC2" w:rsidRDefault="00B44CC2" w:rsidP="008164C2">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6、超额完成就业创业基地建设目标的，除正常发放基地建设经费外，按照每个</w:t>
      </w:r>
      <w:r w:rsidR="002C430A">
        <w:rPr>
          <w:rFonts w:ascii="仿宋_GB2312" w:eastAsia="仿宋_GB2312" w:hAnsi="宋体" w:cs="宋体" w:hint="eastAsia"/>
          <w:color w:val="333333"/>
          <w:kern w:val="0"/>
          <w:sz w:val="32"/>
          <w:szCs w:val="32"/>
        </w:rPr>
        <w:t>基地</w:t>
      </w:r>
      <w:r>
        <w:rPr>
          <w:rFonts w:ascii="仿宋_GB2312" w:eastAsia="仿宋_GB2312" w:hAnsi="宋体" w:cs="宋体" w:hint="eastAsia"/>
          <w:color w:val="333333"/>
          <w:kern w:val="0"/>
          <w:sz w:val="32"/>
          <w:szCs w:val="32"/>
        </w:rPr>
        <w:t>单位200元的标准额外发放奖励经费，并优先推荐评选当年就业工作先进单位。</w:t>
      </w:r>
    </w:p>
    <w:p w:rsidR="008164C2" w:rsidRPr="00410B92" w:rsidRDefault="002C430A" w:rsidP="002F6A11">
      <w:pPr>
        <w:widowControl/>
        <w:ind w:leftChars="86" w:left="181"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7、有效发挥作用（指积极参加学校的校园招聘且成功录用本校毕业生、积极吸纳本校学生参加创业实践）的就业创业基地数低于学院就业创业基地总数30%的，扣发</w:t>
      </w:r>
      <w:r w:rsidR="002F6A11">
        <w:rPr>
          <w:rFonts w:ascii="仿宋_GB2312" w:eastAsia="仿宋_GB2312" w:hAnsi="宋体" w:cs="宋体" w:hint="eastAsia"/>
          <w:color w:val="333333"/>
          <w:kern w:val="0"/>
          <w:sz w:val="32"/>
          <w:szCs w:val="32"/>
        </w:rPr>
        <w:t>学院当年全部的就业创业基地维护经费，且取消当年学生工作、</w:t>
      </w:r>
      <w:r w:rsidR="002F6A11">
        <w:rPr>
          <w:rFonts w:ascii="仿宋_GB2312" w:eastAsia="仿宋_GB2312" w:hAnsi="宋体" w:cs="宋体" w:hint="eastAsia"/>
          <w:color w:val="333333"/>
          <w:kern w:val="0"/>
          <w:sz w:val="32"/>
          <w:szCs w:val="32"/>
        </w:rPr>
        <w:lastRenderedPageBreak/>
        <w:t>就业工作先进集体评选资格；超过30%低于50%的，发放学院当年应</w:t>
      </w:r>
      <w:proofErr w:type="gramStart"/>
      <w:r w:rsidR="002F6A11">
        <w:rPr>
          <w:rFonts w:ascii="仿宋_GB2312" w:eastAsia="仿宋_GB2312" w:hAnsi="宋体" w:cs="宋体" w:hint="eastAsia"/>
          <w:color w:val="333333"/>
          <w:kern w:val="0"/>
          <w:sz w:val="32"/>
          <w:szCs w:val="32"/>
        </w:rPr>
        <w:t>发就业</w:t>
      </w:r>
      <w:proofErr w:type="gramEnd"/>
      <w:r w:rsidR="002F6A11">
        <w:rPr>
          <w:rFonts w:ascii="仿宋_GB2312" w:eastAsia="仿宋_GB2312" w:hAnsi="宋体" w:cs="宋体" w:hint="eastAsia"/>
          <w:color w:val="333333"/>
          <w:kern w:val="0"/>
          <w:sz w:val="32"/>
          <w:szCs w:val="32"/>
        </w:rPr>
        <w:t>创业基地维护经费的50% ；超过50%的，根据实际考核结果，计发当年就业创业基地维护经费。</w:t>
      </w:r>
    </w:p>
    <w:p w:rsidR="00033D2C" w:rsidRPr="00B85230" w:rsidRDefault="00033D2C" w:rsidP="00B85230">
      <w:pPr>
        <w:widowControl/>
        <w:ind w:leftChars="86" w:left="181" w:firstLineChars="137" w:firstLine="438"/>
        <w:jc w:val="left"/>
        <w:rPr>
          <w:rFonts w:ascii="仿宋_GB2312" w:eastAsia="仿宋_GB2312" w:hAnsi="宋体" w:cs="宋体"/>
          <w:color w:val="333333"/>
          <w:kern w:val="0"/>
          <w:sz w:val="32"/>
          <w:szCs w:val="32"/>
        </w:rPr>
      </w:pPr>
    </w:p>
    <w:p w:rsidR="00A8516B" w:rsidRPr="00A8516B" w:rsidRDefault="00A8516B" w:rsidP="002F6A11">
      <w:pPr>
        <w:widowControl/>
        <w:ind w:leftChars="86" w:left="181" w:firstLineChars="137" w:firstLine="438"/>
        <w:jc w:val="left"/>
        <w:rPr>
          <w:rFonts w:ascii="Verdana" w:eastAsia="宋体" w:hAnsi="Verdana" w:cs="宋体"/>
          <w:color w:val="333333"/>
          <w:kern w:val="0"/>
          <w:sz w:val="18"/>
          <w:szCs w:val="18"/>
        </w:rPr>
      </w:pPr>
      <w:r w:rsidRPr="00A8516B">
        <w:rPr>
          <w:rFonts w:ascii="仿宋_GB2312" w:eastAsia="仿宋_GB2312" w:hAnsi="宋体" w:cs="宋体" w:hint="eastAsia"/>
          <w:color w:val="333333"/>
          <w:kern w:val="0"/>
          <w:sz w:val="32"/>
          <w:szCs w:val="32"/>
        </w:rPr>
        <w:t>附件：</w:t>
      </w:r>
      <w:r w:rsidR="002F6A11">
        <w:rPr>
          <w:rFonts w:ascii="仿宋_GB2312" w:eastAsia="仿宋_GB2312" w:hAnsi="宋体" w:cs="宋体" w:hint="eastAsia"/>
          <w:color w:val="333333"/>
          <w:kern w:val="0"/>
          <w:sz w:val="32"/>
          <w:szCs w:val="32"/>
        </w:rPr>
        <w:t>南京信息工程大学</w:t>
      </w:r>
      <w:r w:rsidRPr="00A8516B">
        <w:rPr>
          <w:rFonts w:ascii="仿宋_GB2312" w:eastAsia="仿宋_GB2312" w:hAnsi="宋体" w:cs="宋体" w:hint="eastAsia"/>
          <w:color w:val="333333"/>
          <w:kern w:val="0"/>
          <w:sz w:val="32"/>
          <w:szCs w:val="32"/>
        </w:rPr>
        <w:t>就业创业基地</w:t>
      </w:r>
      <w:r w:rsidR="002F6A11">
        <w:rPr>
          <w:rFonts w:ascii="仿宋_GB2312" w:eastAsia="仿宋_GB2312" w:hAnsi="宋体" w:cs="宋体" w:hint="eastAsia"/>
          <w:color w:val="333333"/>
          <w:kern w:val="0"/>
          <w:sz w:val="32"/>
          <w:szCs w:val="32"/>
        </w:rPr>
        <w:t>建设</w:t>
      </w:r>
      <w:r w:rsidRPr="00A8516B">
        <w:rPr>
          <w:rFonts w:ascii="仿宋_GB2312" w:eastAsia="仿宋_GB2312" w:hAnsi="宋体" w:cs="宋体" w:hint="eastAsia"/>
          <w:color w:val="333333"/>
          <w:kern w:val="0"/>
          <w:sz w:val="32"/>
          <w:szCs w:val="32"/>
        </w:rPr>
        <w:t>协议书</w:t>
      </w:r>
      <w:r w:rsidRPr="00A8516B">
        <w:rPr>
          <w:rFonts w:ascii="Times New Roman" w:eastAsia="宋体" w:hAnsi="Times New Roman" w:cs="Times New Roman"/>
          <w:color w:val="333333"/>
          <w:sz w:val="28"/>
          <w:szCs w:val="28"/>
        </w:rPr>
        <w:br w:type="page"/>
      </w:r>
    </w:p>
    <w:p w:rsidR="00A8516B" w:rsidRPr="00A8516B" w:rsidRDefault="00A8516B" w:rsidP="00A8516B">
      <w:pPr>
        <w:widowControl/>
        <w:jc w:val="left"/>
        <w:rPr>
          <w:rFonts w:ascii="宋体" w:eastAsia="宋体" w:hAnsi="宋体" w:cs="宋体"/>
          <w:color w:val="333333"/>
          <w:kern w:val="0"/>
          <w:sz w:val="24"/>
          <w:szCs w:val="24"/>
        </w:rPr>
      </w:pPr>
      <w:r w:rsidRPr="00A8516B">
        <w:rPr>
          <w:rFonts w:ascii="Times New Roman" w:eastAsia="宋体" w:hAnsi="Times New Roman" w:cs="宋体" w:hint="eastAsia"/>
          <w:color w:val="333333"/>
          <w:kern w:val="0"/>
          <w:sz w:val="28"/>
          <w:szCs w:val="28"/>
        </w:rPr>
        <w:lastRenderedPageBreak/>
        <w:t>附件：</w:t>
      </w:r>
    </w:p>
    <w:p w:rsidR="00A8516B" w:rsidRPr="00A8516B" w:rsidRDefault="00A8516B" w:rsidP="00A8516B">
      <w:pPr>
        <w:widowControl/>
        <w:jc w:val="center"/>
        <w:rPr>
          <w:rFonts w:ascii="宋体" w:eastAsia="宋体" w:hAnsi="宋体" w:cs="宋体"/>
          <w:color w:val="333333"/>
          <w:kern w:val="0"/>
          <w:sz w:val="24"/>
          <w:szCs w:val="24"/>
        </w:rPr>
      </w:pPr>
      <w:r w:rsidRPr="00A8516B">
        <w:rPr>
          <w:rFonts w:ascii="Times New Roman" w:eastAsia="宋体" w:hAnsi="Times New Roman" w:cs="宋体" w:hint="eastAsia"/>
          <w:b/>
          <w:color w:val="333333"/>
          <w:kern w:val="0"/>
          <w:sz w:val="28"/>
          <w:szCs w:val="28"/>
        </w:rPr>
        <w:t>南京信息工程大学就业创业基地建设协议书</w:t>
      </w:r>
    </w:p>
    <w:p w:rsidR="00A8516B" w:rsidRPr="00A8516B" w:rsidRDefault="00A8516B" w:rsidP="00A8516B">
      <w:pPr>
        <w:widowControl/>
        <w:jc w:val="left"/>
        <w:rPr>
          <w:rFonts w:ascii="宋体" w:eastAsia="宋体" w:hAnsi="宋体" w:cs="宋体"/>
          <w:color w:val="333333"/>
          <w:kern w:val="0"/>
          <w:sz w:val="24"/>
          <w:szCs w:val="24"/>
        </w:rPr>
      </w:pPr>
      <w:r w:rsidRPr="00A8516B">
        <w:rPr>
          <w:rFonts w:ascii="Times New Roman" w:eastAsia="宋体" w:hAnsi="Times New Roman" w:cs="宋体" w:hint="eastAsia"/>
          <w:color w:val="333333"/>
          <w:kern w:val="0"/>
          <w:sz w:val="28"/>
          <w:szCs w:val="28"/>
        </w:rPr>
        <w:t>甲方：</w:t>
      </w:r>
      <w:r w:rsidRPr="00A8516B">
        <w:rPr>
          <w:rFonts w:ascii="Times New Roman" w:eastAsia="宋体" w:hAnsi="Times New Roman" w:cs="Times New Roman"/>
          <w:color w:val="333333"/>
          <w:kern w:val="0"/>
          <w:sz w:val="28"/>
          <w:szCs w:val="28"/>
          <w:u w:val="single"/>
        </w:rPr>
        <w:t xml:space="preserve"> </w:t>
      </w:r>
      <w:r w:rsidRPr="00A8516B">
        <w:rPr>
          <w:rFonts w:ascii="Times New Roman" w:eastAsia="宋体" w:hAnsi="Times New Roman" w:cs="宋体" w:hint="eastAsia"/>
          <w:color w:val="333333"/>
          <w:kern w:val="0"/>
          <w:sz w:val="28"/>
          <w:szCs w:val="28"/>
          <w:u w:val="single"/>
        </w:rPr>
        <w:t>南京信息工程大学</w:t>
      </w:r>
      <w:r w:rsidR="005F2C15">
        <w:rPr>
          <w:rFonts w:ascii="Times New Roman" w:eastAsia="宋体" w:hAnsi="Times New Roman" w:cs="宋体" w:hint="eastAsia"/>
          <w:color w:val="333333"/>
          <w:kern w:val="0"/>
          <w:sz w:val="28"/>
          <w:szCs w:val="28"/>
          <w:u w:val="single"/>
        </w:rPr>
        <w:t xml:space="preserve">           </w:t>
      </w:r>
      <w:r w:rsidR="005F2C15">
        <w:rPr>
          <w:rFonts w:ascii="Times New Roman" w:eastAsia="宋体" w:hAnsi="Times New Roman" w:cs="宋体" w:hint="eastAsia"/>
          <w:color w:val="333333"/>
          <w:kern w:val="0"/>
          <w:sz w:val="28"/>
          <w:szCs w:val="28"/>
          <w:u w:val="single"/>
        </w:rPr>
        <w:t>学院</w:t>
      </w:r>
      <w:r w:rsidRPr="00A8516B">
        <w:rPr>
          <w:rFonts w:ascii="Times New Roman" w:eastAsia="宋体" w:hAnsi="Times New Roman" w:cs="Times New Roman"/>
          <w:color w:val="333333"/>
          <w:kern w:val="0"/>
          <w:sz w:val="28"/>
          <w:szCs w:val="28"/>
          <w:u w:val="single"/>
        </w:rPr>
        <w:t xml:space="preserve"> </w:t>
      </w:r>
    </w:p>
    <w:p w:rsidR="00A8516B" w:rsidRPr="00A8516B" w:rsidRDefault="00A8516B" w:rsidP="00A8516B">
      <w:pPr>
        <w:widowControl/>
        <w:jc w:val="left"/>
        <w:rPr>
          <w:rFonts w:ascii="宋体" w:eastAsia="宋体" w:hAnsi="宋体" w:cs="宋体"/>
          <w:color w:val="333333"/>
          <w:kern w:val="0"/>
          <w:sz w:val="24"/>
          <w:szCs w:val="24"/>
        </w:rPr>
      </w:pPr>
      <w:r w:rsidRPr="00A8516B">
        <w:rPr>
          <w:rFonts w:ascii="Times New Roman" w:eastAsia="宋体" w:hAnsi="Times New Roman" w:cs="宋体" w:hint="eastAsia"/>
          <w:color w:val="333333"/>
          <w:kern w:val="0"/>
          <w:sz w:val="28"/>
          <w:szCs w:val="28"/>
        </w:rPr>
        <w:t>乙方：</w:t>
      </w:r>
      <w:r w:rsidRPr="00A8516B">
        <w:rPr>
          <w:rFonts w:ascii="Times New Roman" w:eastAsia="宋体" w:hAnsi="Times New Roman" w:cs="Times New Roman"/>
          <w:color w:val="333333"/>
          <w:kern w:val="0"/>
          <w:sz w:val="28"/>
          <w:szCs w:val="28"/>
          <w:u w:val="single"/>
        </w:rPr>
        <w:t xml:space="preserve"> </w:t>
      </w:r>
      <w:r w:rsidR="003B5DCB">
        <w:rPr>
          <w:rFonts w:ascii="Times New Roman" w:eastAsia="宋体" w:hAnsi="Times New Roman" w:cs="Times New Roman" w:hint="eastAsia"/>
          <w:color w:val="333333"/>
          <w:kern w:val="0"/>
          <w:sz w:val="28"/>
          <w:szCs w:val="28"/>
          <w:u w:val="single"/>
        </w:rPr>
        <w:t xml:space="preserve">             </w:t>
      </w:r>
      <w:r w:rsidR="005F2C15">
        <w:rPr>
          <w:rFonts w:ascii="Times New Roman" w:eastAsia="宋体" w:hAnsi="Times New Roman" w:cs="Times New Roman" w:hint="eastAsia"/>
          <w:color w:val="333333"/>
          <w:kern w:val="0"/>
          <w:sz w:val="28"/>
          <w:szCs w:val="28"/>
          <w:u w:val="single"/>
        </w:rPr>
        <w:t xml:space="preserve">               </w:t>
      </w:r>
      <w:r w:rsidR="003B5DCB">
        <w:rPr>
          <w:rFonts w:ascii="Times New Roman" w:eastAsia="宋体" w:hAnsi="Times New Roman" w:cs="Times New Roman" w:hint="eastAsia"/>
          <w:color w:val="333333"/>
          <w:kern w:val="0"/>
          <w:sz w:val="28"/>
          <w:szCs w:val="28"/>
          <w:u w:val="single"/>
        </w:rPr>
        <w:t xml:space="preserve">    </w:t>
      </w:r>
    </w:p>
    <w:p w:rsidR="00A8516B" w:rsidRPr="00A8516B" w:rsidRDefault="00A8516B" w:rsidP="00A8516B">
      <w:pPr>
        <w:widowControl/>
        <w:ind w:firstLineChars="200" w:firstLine="560"/>
        <w:jc w:val="left"/>
        <w:rPr>
          <w:rFonts w:ascii="宋体" w:eastAsia="宋体" w:hAnsi="宋体" w:cs="宋体"/>
          <w:color w:val="333333"/>
          <w:kern w:val="0"/>
          <w:sz w:val="24"/>
          <w:szCs w:val="24"/>
        </w:rPr>
      </w:pPr>
      <w:r w:rsidRPr="00A8516B">
        <w:rPr>
          <w:rFonts w:ascii="Times New Roman" w:eastAsia="宋体" w:hAnsi="Times New Roman" w:cs="宋体" w:hint="eastAsia"/>
          <w:color w:val="333333"/>
          <w:kern w:val="0"/>
          <w:sz w:val="28"/>
          <w:szCs w:val="28"/>
        </w:rPr>
        <w:t>根据高等院校学生培养目标及要求，甲乙</w:t>
      </w:r>
      <w:r w:rsidR="005F2C15">
        <w:rPr>
          <w:rFonts w:ascii="Times New Roman" w:eastAsia="宋体" w:hAnsi="Times New Roman" w:cs="宋体" w:hint="eastAsia"/>
          <w:color w:val="333333"/>
          <w:kern w:val="0"/>
          <w:sz w:val="28"/>
          <w:szCs w:val="28"/>
        </w:rPr>
        <w:t>双方</w:t>
      </w:r>
      <w:r w:rsidRPr="00A8516B">
        <w:rPr>
          <w:rFonts w:ascii="Times New Roman" w:eastAsia="宋体" w:hAnsi="Times New Roman" w:cs="宋体" w:hint="eastAsia"/>
          <w:color w:val="333333"/>
          <w:kern w:val="0"/>
          <w:sz w:val="28"/>
          <w:szCs w:val="28"/>
        </w:rPr>
        <w:t>本着资源共享，优势互补，相互协作，互惠互利，</w:t>
      </w:r>
      <w:r w:rsidR="005F2C15">
        <w:rPr>
          <w:rFonts w:ascii="Times New Roman" w:eastAsia="宋体" w:hAnsi="Times New Roman" w:cs="宋体" w:hint="eastAsia"/>
          <w:color w:val="333333"/>
          <w:kern w:val="0"/>
          <w:sz w:val="28"/>
          <w:szCs w:val="28"/>
        </w:rPr>
        <w:t>合作共赢</w:t>
      </w:r>
      <w:r w:rsidRPr="00A8516B">
        <w:rPr>
          <w:rFonts w:ascii="Times New Roman" w:eastAsia="宋体" w:hAnsi="Times New Roman" w:cs="宋体" w:hint="eastAsia"/>
          <w:color w:val="333333"/>
          <w:kern w:val="0"/>
          <w:sz w:val="28"/>
          <w:szCs w:val="28"/>
        </w:rPr>
        <w:t>的原则，就加强协作，共同建设南京信息工程大学就业创业基地，达成如下协议：</w:t>
      </w:r>
    </w:p>
    <w:p w:rsidR="00A8516B" w:rsidRPr="00A8516B" w:rsidRDefault="00A8516B" w:rsidP="00A8516B">
      <w:pPr>
        <w:widowControl/>
        <w:ind w:firstLineChars="196" w:firstLine="551"/>
        <w:jc w:val="left"/>
        <w:rPr>
          <w:rFonts w:ascii="宋体" w:eastAsia="宋体" w:hAnsi="宋体" w:cs="宋体"/>
          <w:color w:val="333333"/>
          <w:kern w:val="0"/>
          <w:sz w:val="24"/>
          <w:szCs w:val="24"/>
        </w:rPr>
      </w:pPr>
      <w:r w:rsidRPr="00A8516B">
        <w:rPr>
          <w:rFonts w:ascii="Times New Roman" w:eastAsia="宋体" w:hAnsi="Times New Roman" w:cs="宋体" w:hint="eastAsia"/>
          <w:b/>
          <w:color w:val="333333"/>
          <w:kern w:val="0"/>
          <w:sz w:val="28"/>
          <w:szCs w:val="28"/>
        </w:rPr>
        <w:t>一、甲方的责任与义务：</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1</w:t>
      </w:r>
      <w:r w:rsidRPr="00A8516B">
        <w:rPr>
          <w:rFonts w:ascii="Times New Roman" w:eastAsia="宋体" w:hAnsi="Times New Roman" w:cs="宋体" w:hint="eastAsia"/>
          <w:color w:val="333333"/>
          <w:kern w:val="0"/>
          <w:sz w:val="28"/>
          <w:szCs w:val="28"/>
        </w:rPr>
        <w:t>、发挥高校的智力、人才优势，为乙方提供技术支持和服务，为乙方培训员工、讲授相关专业知识，优先向乙方推荐优秀毕业生。</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2</w:t>
      </w:r>
      <w:r w:rsidRPr="00A8516B">
        <w:rPr>
          <w:rFonts w:ascii="Times New Roman" w:eastAsia="宋体" w:hAnsi="Times New Roman" w:cs="宋体" w:hint="eastAsia"/>
          <w:color w:val="333333"/>
          <w:kern w:val="0"/>
          <w:sz w:val="28"/>
          <w:szCs w:val="28"/>
        </w:rPr>
        <w:t>、负责对到乙方</w:t>
      </w:r>
      <w:r w:rsidR="005F2C15">
        <w:rPr>
          <w:rFonts w:ascii="Times New Roman" w:eastAsia="宋体" w:hAnsi="Times New Roman" w:cs="宋体" w:hint="eastAsia"/>
          <w:color w:val="333333"/>
          <w:kern w:val="0"/>
          <w:sz w:val="28"/>
          <w:szCs w:val="28"/>
        </w:rPr>
        <w:t>就业或</w:t>
      </w:r>
      <w:r w:rsidR="005F2C15" w:rsidRPr="00A8516B">
        <w:rPr>
          <w:rFonts w:ascii="Times New Roman" w:eastAsia="宋体" w:hAnsi="Times New Roman" w:cs="宋体" w:hint="eastAsia"/>
          <w:color w:val="333333"/>
          <w:kern w:val="0"/>
          <w:sz w:val="28"/>
          <w:szCs w:val="28"/>
        </w:rPr>
        <w:t>参加</w:t>
      </w:r>
      <w:r w:rsidRPr="00A8516B">
        <w:rPr>
          <w:rFonts w:ascii="Times New Roman" w:eastAsia="宋体" w:hAnsi="Times New Roman" w:cs="宋体" w:hint="eastAsia"/>
          <w:color w:val="333333"/>
          <w:kern w:val="0"/>
          <w:sz w:val="28"/>
          <w:szCs w:val="28"/>
        </w:rPr>
        <w:t>创业实践的学生进行思想政治、组织纪律、道德诚信、安全等方面的教育，教育学生遵守有关法规和乙方的管理制度。</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3</w:t>
      </w:r>
      <w:r w:rsidRPr="00A8516B">
        <w:rPr>
          <w:rFonts w:ascii="Times New Roman" w:eastAsia="宋体" w:hAnsi="Times New Roman" w:cs="宋体" w:hint="eastAsia"/>
          <w:color w:val="333333"/>
          <w:kern w:val="0"/>
          <w:sz w:val="28"/>
          <w:szCs w:val="28"/>
        </w:rPr>
        <w:t>、指派带队教师或联络教师，与乙方保持经常性联系。</w:t>
      </w:r>
    </w:p>
    <w:p w:rsidR="00A8516B" w:rsidRPr="00A8516B" w:rsidRDefault="00A8516B" w:rsidP="00A8516B">
      <w:pPr>
        <w:widowControl/>
        <w:ind w:firstLineChars="200" w:firstLine="560"/>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4</w:t>
      </w:r>
      <w:r w:rsidRPr="00A8516B">
        <w:rPr>
          <w:rFonts w:ascii="Times New Roman" w:eastAsia="宋体" w:hAnsi="Times New Roman" w:cs="宋体" w:hint="eastAsia"/>
          <w:color w:val="333333"/>
          <w:kern w:val="0"/>
          <w:sz w:val="28"/>
          <w:szCs w:val="28"/>
        </w:rPr>
        <w:t>、及时向乙方提交学生的就业创业实践计划（如学生人数、专业、实践时间、实践内容等）。</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5</w:t>
      </w:r>
      <w:r w:rsidRPr="00A8516B">
        <w:rPr>
          <w:rFonts w:ascii="Times New Roman" w:eastAsia="宋体" w:hAnsi="Times New Roman" w:cs="宋体" w:hint="eastAsia"/>
          <w:color w:val="333333"/>
          <w:kern w:val="0"/>
          <w:sz w:val="28"/>
          <w:szCs w:val="28"/>
        </w:rPr>
        <w:t>、主动向乙方提供毕业生生源信息，邀请乙方参加校园招聘</w:t>
      </w:r>
      <w:r w:rsidR="005F2C15">
        <w:rPr>
          <w:rFonts w:ascii="Times New Roman" w:eastAsia="宋体" w:hAnsi="Times New Roman" w:cs="宋体" w:hint="eastAsia"/>
          <w:color w:val="333333"/>
          <w:kern w:val="0"/>
          <w:sz w:val="28"/>
          <w:szCs w:val="28"/>
        </w:rPr>
        <w:t>活动，积极向乙方推介毕业生</w:t>
      </w:r>
      <w:r w:rsidRPr="00A8516B">
        <w:rPr>
          <w:rFonts w:ascii="Times New Roman" w:eastAsia="宋体" w:hAnsi="Times New Roman" w:cs="宋体" w:hint="eastAsia"/>
          <w:color w:val="333333"/>
          <w:kern w:val="0"/>
          <w:sz w:val="28"/>
          <w:szCs w:val="28"/>
        </w:rPr>
        <w:t>。</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6</w:t>
      </w:r>
      <w:r w:rsidRPr="00A8516B">
        <w:rPr>
          <w:rFonts w:ascii="Times New Roman" w:eastAsia="宋体" w:hAnsi="Times New Roman" w:cs="宋体" w:hint="eastAsia"/>
          <w:color w:val="333333"/>
          <w:kern w:val="0"/>
          <w:sz w:val="28"/>
          <w:szCs w:val="28"/>
        </w:rPr>
        <w:t>、积极参与乙方组织的重大活动，并协助做好相关工作。</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7</w:t>
      </w:r>
      <w:r w:rsidRPr="00A8516B">
        <w:rPr>
          <w:rFonts w:ascii="Times New Roman" w:eastAsia="宋体" w:hAnsi="Times New Roman" w:cs="宋体" w:hint="eastAsia"/>
          <w:color w:val="333333"/>
          <w:kern w:val="0"/>
          <w:sz w:val="28"/>
          <w:szCs w:val="28"/>
        </w:rPr>
        <w:t>、签订协议后，向乙方授予“南京信息工程大学就业创业基地”牌匾。</w:t>
      </w:r>
    </w:p>
    <w:p w:rsidR="00A8516B" w:rsidRPr="00A8516B" w:rsidRDefault="00A8516B" w:rsidP="00A8516B">
      <w:pPr>
        <w:widowControl/>
        <w:ind w:left="540"/>
        <w:jc w:val="left"/>
        <w:rPr>
          <w:rFonts w:ascii="宋体" w:eastAsia="宋体" w:hAnsi="宋体" w:cs="宋体"/>
          <w:color w:val="333333"/>
          <w:kern w:val="0"/>
          <w:sz w:val="24"/>
          <w:szCs w:val="24"/>
        </w:rPr>
      </w:pPr>
      <w:r w:rsidRPr="00A8516B">
        <w:rPr>
          <w:rFonts w:ascii="Times New Roman" w:eastAsia="宋体" w:hAnsi="Times New Roman" w:cs="宋体" w:hint="eastAsia"/>
          <w:b/>
          <w:color w:val="333333"/>
          <w:kern w:val="0"/>
          <w:sz w:val="28"/>
          <w:szCs w:val="28"/>
        </w:rPr>
        <w:t>二、乙方的责任和义务：</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lastRenderedPageBreak/>
        <w:t>1</w:t>
      </w:r>
      <w:r w:rsidRPr="00A8516B">
        <w:rPr>
          <w:rFonts w:ascii="Times New Roman" w:eastAsia="宋体" w:hAnsi="Times New Roman" w:cs="宋体" w:hint="eastAsia"/>
          <w:color w:val="333333"/>
          <w:kern w:val="0"/>
          <w:sz w:val="28"/>
          <w:szCs w:val="28"/>
        </w:rPr>
        <w:t>、在不影响正常工作情况下，为甲方学生提供就业创业实践条件和便利，协助甲方完成相关教学任务。</w:t>
      </w:r>
    </w:p>
    <w:p w:rsidR="00A8516B" w:rsidRPr="00A8516B" w:rsidRDefault="00A8516B" w:rsidP="00A8516B">
      <w:pPr>
        <w:widowControl/>
        <w:ind w:left="1"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2</w:t>
      </w:r>
      <w:r w:rsidR="00FF45D8">
        <w:rPr>
          <w:rFonts w:ascii="Times New Roman" w:eastAsia="宋体" w:hAnsi="Times New Roman" w:cs="宋体" w:hint="eastAsia"/>
          <w:color w:val="333333"/>
          <w:kern w:val="0"/>
          <w:sz w:val="28"/>
          <w:szCs w:val="28"/>
        </w:rPr>
        <w:t>、向甲方学生介绍乙方相关情况，进行必要的</w:t>
      </w:r>
      <w:r w:rsidRPr="00A8516B">
        <w:rPr>
          <w:rFonts w:ascii="Times New Roman" w:eastAsia="宋体" w:hAnsi="Times New Roman" w:cs="宋体" w:hint="eastAsia"/>
          <w:color w:val="333333"/>
          <w:kern w:val="0"/>
          <w:sz w:val="28"/>
          <w:szCs w:val="28"/>
        </w:rPr>
        <w:t>教学</w:t>
      </w:r>
      <w:r w:rsidR="00FF45D8">
        <w:rPr>
          <w:rFonts w:ascii="Times New Roman" w:eastAsia="宋体" w:hAnsi="Times New Roman" w:cs="宋体" w:hint="eastAsia"/>
          <w:color w:val="333333"/>
          <w:kern w:val="0"/>
          <w:sz w:val="28"/>
          <w:szCs w:val="28"/>
        </w:rPr>
        <w:t>方法</w:t>
      </w:r>
      <w:r w:rsidRPr="00A8516B">
        <w:rPr>
          <w:rFonts w:ascii="Times New Roman" w:eastAsia="宋体" w:hAnsi="Times New Roman" w:cs="宋体" w:hint="eastAsia"/>
          <w:color w:val="333333"/>
          <w:kern w:val="0"/>
          <w:sz w:val="28"/>
          <w:szCs w:val="28"/>
        </w:rPr>
        <w:t>、安全生产、操作规程</w:t>
      </w:r>
      <w:r w:rsidR="00FF45D8">
        <w:rPr>
          <w:rFonts w:ascii="Times New Roman" w:eastAsia="宋体" w:hAnsi="Times New Roman" w:cs="宋体" w:hint="eastAsia"/>
          <w:color w:val="333333"/>
          <w:kern w:val="0"/>
          <w:sz w:val="28"/>
          <w:szCs w:val="28"/>
        </w:rPr>
        <w:t>以及遵纪守法</w:t>
      </w:r>
      <w:r w:rsidRPr="00A8516B">
        <w:rPr>
          <w:rFonts w:ascii="Times New Roman" w:eastAsia="宋体" w:hAnsi="Times New Roman" w:cs="宋体" w:hint="eastAsia"/>
          <w:color w:val="333333"/>
          <w:kern w:val="0"/>
          <w:sz w:val="28"/>
          <w:szCs w:val="28"/>
        </w:rPr>
        <w:t>教育。</w:t>
      </w:r>
    </w:p>
    <w:p w:rsidR="00A8516B" w:rsidRPr="00A8516B" w:rsidRDefault="00A8516B" w:rsidP="00A8516B">
      <w:pPr>
        <w:widowControl/>
        <w:ind w:firstLineChars="200" w:firstLine="560"/>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3</w:t>
      </w:r>
      <w:r w:rsidRPr="00A8516B">
        <w:rPr>
          <w:rFonts w:ascii="Times New Roman" w:eastAsia="宋体" w:hAnsi="Times New Roman" w:cs="宋体" w:hint="eastAsia"/>
          <w:color w:val="333333"/>
          <w:kern w:val="0"/>
          <w:sz w:val="28"/>
          <w:szCs w:val="28"/>
        </w:rPr>
        <w:t>、根据甲方的实践计划和学生自身条件，提出具体就业创业实践安排方案，并将方案尽快反馈给甲方，以便双方执行。</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4</w:t>
      </w:r>
      <w:r w:rsidRPr="00A8516B">
        <w:rPr>
          <w:rFonts w:ascii="Times New Roman" w:eastAsia="宋体" w:hAnsi="Times New Roman" w:cs="宋体" w:hint="eastAsia"/>
          <w:color w:val="333333"/>
          <w:kern w:val="0"/>
          <w:sz w:val="28"/>
          <w:szCs w:val="28"/>
        </w:rPr>
        <w:t>、指派适当专业技术人员、管理人员参加对学生的指导及日常管理等工作。将甲方学生的管理纳入乙方纪律管理的范畴。甲方学生如有不遵守纪律或其他不当行为时，及时与甲方联系。</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5</w:t>
      </w:r>
      <w:r w:rsidR="005F2C15">
        <w:rPr>
          <w:rFonts w:ascii="Times New Roman" w:eastAsia="宋体" w:hAnsi="Times New Roman" w:cs="宋体" w:hint="eastAsia"/>
          <w:color w:val="333333"/>
          <w:kern w:val="0"/>
          <w:sz w:val="28"/>
          <w:szCs w:val="28"/>
        </w:rPr>
        <w:t>、参与对甲方学生的考核，完成甲方提供的考核鉴定</w:t>
      </w:r>
      <w:r w:rsidRPr="00A8516B">
        <w:rPr>
          <w:rFonts w:ascii="Times New Roman" w:eastAsia="宋体" w:hAnsi="Times New Roman" w:cs="宋体" w:hint="eastAsia"/>
          <w:color w:val="333333"/>
          <w:kern w:val="0"/>
          <w:sz w:val="28"/>
          <w:szCs w:val="28"/>
        </w:rPr>
        <w:t>材料。</w:t>
      </w:r>
    </w:p>
    <w:p w:rsidR="00A8516B" w:rsidRPr="00A8516B" w:rsidRDefault="00A8516B" w:rsidP="00A8516B">
      <w:pPr>
        <w:widowControl/>
        <w:ind w:firstLineChars="200" w:firstLine="560"/>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6</w:t>
      </w:r>
      <w:r w:rsidRPr="00A8516B">
        <w:rPr>
          <w:rFonts w:ascii="Times New Roman" w:eastAsia="宋体" w:hAnsi="Times New Roman" w:cs="宋体" w:hint="eastAsia"/>
          <w:color w:val="333333"/>
          <w:kern w:val="0"/>
          <w:sz w:val="28"/>
          <w:szCs w:val="28"/>
        </w:rPr>
        <w:t>、组织人员参加甲方举办的校园招聘</w:t>
      </w:r>
      <w:r w:rsidR="005F2C15">
        <w:rPr>
          <w:rFonts w:ascii="Times New Roman" w:eastAsia="宋体" w:hAnsi="Times New Roman" w:cs="宋体" w:hint="eastAsia"/>
          <w:color w:val="333333"/>
          <w:kern w:val="0"/>
          <w:sz w:val="28"/>
          <w:szCs w:val="28"/>
        </w:rPr>
        <w:t>活动</w:t>
      </w:r>
      <w:r w:rsidRPr="00A8516B">
        <w:rPr>
          <w:rFonts w:ascii="Times New Roman" w:eastAsia="宋体" w:hAnsi="Times New Roman" w:cs="宋体" w:hint="eastAsia"/>
          <w:color w:val="333333"/>
          <w:kern w:val="0"/>
          <w:sz w:val="28"/>
          <w:szCs w:val="28"/>
        </w:rPr>
        <w:t>，在同等条件下，优先录用甲方毕业生。</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7</w:t>
      </w:r>
      <w:r w:rsidRPr="00A8516B">
        <w:rPr>
          <w:rFonts w:ascii="Times New Roman" w:eastAsia="宋体" w:hAnsi="Times New Roman" w:cs="宋体" w:hint="eastAsia"/>
          <w:color w:val="333333"/>
          <w:kern w:val="0"/>
          <w:sz w:val="28"/>
          <w:szCs w:val="28"/>
        </w:rPr>
        <w:t>、协助甲方做好毕业生质量跟踪调查，为甲方的专业建设和人才培养模式改革提供反馈信息。</w:t>
      </w:r>
    </w:p>
    <w:p w:rsidR="00A8516B" w:rsidRPr="00A8516B" w:rsidRDefault="00A8516B" w:rsidP="00A8516B">
      <w:pPr>
        <w:widowControl/>
        <w:ind w:firstLineChars="196" w:firstLine="551"/>
        <w:jc w:val="left"/>
        <w:rPr>
          <w:rFonts w:ascii="宋体" w:eastAsia="宋体" w:hAnsi="宋体" w:cs="宋体"/>
          <w:color w:val="333333"/>
          <w:kern w:val="0"/>
          <w:sz w:val="24"/>
          <w:szCs w:val="24"/>
        </w:rPr>
      </w:pPr>
      <w:r w:rsidRPr="00A8516B">
        <w:rPr>
          <w:rFonts w:ascii="Times New Roman" w:eastAsia="宋体" w:hAnsi="Times New Roman" w:cs="宋体" w:hint="eastAsia"/>
          <w:b/>
          <w:color w:val="333333"/>
          <w:kern w:val="0"/>
          <w:sz w:val="28"/>
          <w:szCs w:val="28"/>
        </w:rPr>
        <w:t>三、其他</w:t>
      </w:r>
    </w:p>
    <w:p w:rsidR="00A8516B" w:rsidRPr="00A8516B" w:rsidRDefault="00A8516B" w:rsidP="00A8516B">
      <w:pPr>
        <w:widowControl/>
        <w:ind w:firstLineChars="200" w:firstLine="560"/>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1</w:t>
      </w:r>
      <w:r w:rsidRPr="00A8516B">
        <w:rPr>
          <w:rFonts w:ascii="Times New Roman" w:eastAsia="宋体" w:hAnsi="Times New Roman" w:cs="宋体" w:hint="eastAsia"/>
          <w:color w:val="333333"/>
          <w:kern w:val="0"/>
          <w:sz w:val="28"/>
          <w:szCs w:val="28"/>
        </w:rPr>
        <w:t>、其他未尽事宜，</w:t>
      </w:r>
      <w:r w:rsidR="005F2C15">
        <w:rPr>
          <w:rFonts w:ascii="Times New Roman" w:eastAsia="宋体" w:hAnsi="Times New Roman" w:cs="宋体" w:hint="eastAsia"/>
          <w:color w:val="333333"/>
          <w:kern w:val="0"/>
          <w:sz w:val="28"/>
          <w:szCs w:val="28"/>
        </w:rPr>
        <w:t>由</w:t>
      </w:r>
      <w:r w:rsidRPr="00A8516B">
        <w:rPr>
          <w:rFonts w:ascii="Times New Roman" w:eastAsia="宋体" w:hAnsi="Times New Roman" w:cs="宋体" w:hint="eastAsia"/>
          <w:color w:val="333333"/>
          <w:kern w:val="0"/>
          <w:sz w:val="28"/>
          <w:szCs w:val="28"/>
        </w:rPr>
        <w:t>双方协商解决。</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2</w:t>
      </w:r>
      <w:r w:rsidR="005F2C15">
        <w:rPr>
          <w:rFonts w:ascii="Times New Roman" w:eastAsia="宋体" w:hAnsi="Times New Roman" w:cs="宋体" w:hint="eastAsia"/>
          <w:color w:val="333333"/>
          <w:kern w:val="0"/>
          <w:sz w:val="28"/>
          <w:szCs w:val="28"/>
        </w:rPr>
        <w:t>、本协议一式两份，经双方签字盖章后生效，</w:t>
      </w:r>
      <w:r w:rsidRPr="00A8516B">
        <w:rPr>
          <w:rFonts w:ascii="Times New Roman" w:eastAsia="宋体" w:hAnsi="Times New Roman" w:cs="宋体" w:hint="eastAsia"/>
          <w:color w:val="333333"/>
          <w:kern w:val="0"/>
          <w:sz w:val="28"/>
          <w:szCs w:val="28"/>
        </w:rPr>
        <w:t>双方各执一份。</w:t>
      </w:r>
    </w:p>
    <w:p w:rsidR="00A8516B" w:rsidRPr="00A8516B" w:rsidRDefault="00A8516B" w:rsidP="00A8516B">
      <w:pPr>
        <w:widowControl/>
        <w:ind w:firstLineChars="192" w:firstLine="538"/>
        <w:jc w:val="left"/>
        <w:rPr>
          <w:rFonts w:ascii="宋体" w:eastAsia="宋体" w:hAnsi="宋体" w:cs="宋体"/>
          <w:color w:val="333333"/>
          <w:kern w:val="0"/>
          <w:sz w:val="24"/>
          <w:szCs w:val="24"/>
        </w:rPr>
      </w:pPr>
      <w:r w:rsidRPr="00A8516B">
        <w:rPr>
          <w:rFonts w:ascii="Times New Roman" w:eastAsia="宋体" w:hAnsi="Times New Roman" w:cs="Times New Roman"/>
          <w:color w:val="333333"/>
          <w:kern w:val="0"/>
          <w:sz w:val="28"/>
          <w:szCs w:val="28"/>
        </w:rPr>
        <w:t>3</w:t>
      </w:r>
      <w:r w:rsidRPr="00A8516B">
        <w:rPr>
          <w:rFonts w:ascii="Times New Roman" w:eastAsia="宋体" w:hAnsi="Times New Roman" w:cs="宋体" w:hint="eastAsia"/>
          <w:color w:val="333333"/>
          <w:kern w:val="0"/>
          <w:sz w:val="28"/>
          <w:szCs w:val="28"/>
        </w:rPr>
        <w:t>、本协议书有效期</w:t>
      </w:r>
      <w:r w:rsidR="005F2C15">
        <w:rPr>
          <w:rFonts w:ascii="Times New Roman" w:eastAsia="宋体" w:hAnsi="Times New Roman" w:cs="Times New Roman" w:hint="eastAsia"/>
          <w:color w:val="333333"/>
          <w:kern w:val="0"/>
          <w:sz w:val="28"/>
          <w:szCs w:val="28"/>
        </w:rPr>
        <w:t>5</w:t>
      </w:r>
      <w:r w:rsidRPr="00A8516B">
        <w:rPr>
          <w:rFonts w:ascii="Times New Roman" w:eastAsia="宋体" w:hAnsi="Times New Roman" w:cs="宋体" w:hint="eastAsia"/>
          <w:color w:val="333333"/>
          <w:kern w:val="0"/>
          <w:sz w:val="28"/>
          <w:szCs w:val="28"/>
        </w:rPr>
        <w:t>年，有效期从协议签订之日算起</w:t>
      </w:r>
      <w:r w:rsidR="005F2C15">
        <w:rPr>
          <w:rFonts w:ascii="Times New Roman" w:eastAsia="宋体" w:hAnsi="Times New Roman" w:cs="宋体" w:hint="eastAsia"/>
          <w:color w:val="333333"/>
          <w:kern w:val="0"/>
          <w:sz w:val="28"/>
          <w:szCs w:val="28"/>
        </w:rPr>
        <w:t>，期满后由双方协商确定是否续签协议</w:t>
      </w:r>
      <w:r w:rsidRPr="00A8516B">
        <w:rPr>
          <w:rFonts w:ascii="Times New Roman" w:eastAsia="宋体" w:hAnsi="Times New Roman" w:cs="宋体" w:hint="eastAsia"/>
          <w:color w:val="333333"/>
          <w:kern w:val="0"/>
          <w:sz w:val="28"/>
          <w:szCs w:val="28"/>
        </w:rPr>
        <w:t>。</w:t>
      </w:r>
    </w:p>
    <w:p w:rsidR="00A8516B" w:rsidRPr="00A8516B" w:rsidRDefault="00A8516B" w:rsidP="00A8516B">
      <w:pPr>
        <w:widowControl/>
        <w:jc w:val="left"/>
        <w:rPr>
          <w:rFonts w:ascii="宋体" w:eastAsia="宋体" w:hAnsi="宋体" w:cs="宋体"/>
          <w:color w:val="333333"/>
          <w:kern w:val="0"/>
          <w:sz w:val="24"/>
          <w:szCs w:val="24"/>
        </w:rPr>
      </w:pPr>
      <w:r w:rsidRPr="00A8516B">
        <w:rPr>
          <w:rFonts w:ascii="Times New Roman" w:eastAsia="宋体" w:hAnsi="Times New Roman" w:cs="宋体" w:hint="eastAsia"/>
          <w:b/>
          <w:color w:val="333333"/>
          <w:kern w:val="0"/>
          <w:sz w:val="28"/>
          <w:szCs w:val="28"/>
        </w:rPr>
        <w:t>甲方（公章）：</w:t>
      </w:r>
      <w:r w:rsidR="005F2C15">
        <w:rPr>
          <w:rFonts w:ascii="Times New Roman" w:eastAsia="宋体" w:hAnsi="Times New Roman" w:cs="宋体" w:hint="eastAsia"/>
          <w:b/>
          <w:color w:val="333333"/>
          <w:kern w:val="0"/>
          <w:sz w:val="28"/>
          <w:szCs w:val="28"/>
        </w:rPr>
        <w:t xml:space="preserve">               </w:t>
      </w:r>
      <w:r w:rsidRPr="00A8516B">
        <w:rPr>
          <w:rFonts w:ascii="Times New Roman" w:eastAsia="宋体" w:hAnsi="Times New Roman" w:cs="Times New Roman"/>
          <w:b/>
          <w:color w:val="333333"/>
          <w:kern w:val="0"/>
          <w:sz w:val="28"/>
          <w:szCs w:val="28"/>
        </w:rPr>
        <w:t xml:space="preserve"> </w:t>
      </w:r>
      <w:r w:rsidRPr="00A8516B">
        <w:rPr>
          <w:rFonts w:ascii="Times New Roman" w:eastAsia="宋体" w:hAnsi="Times New Roman" w:cs="宋体" w:hint="eastAsia"/>
          <w:b/>
          <w:color w:val="333333"/>
          <w:kern w:val="0"/>
          <w:sz w:val="28"/>
          <w:szCs w:val="28"/>
        </w:rPr>
        <w:t>乙方（公章）：</w:t>
      </w:r>
    </w:p>
    <w:p w:rsidR="00A8516B" w:rsidRPr="00A8516B" w:rsidRDefault="00A8516B" w:rsidP="00A8516B">
      <w:pPr>
        <w:widowControl/>
        <w:jc w:val="left"/>
        <w:rPr>
          <w:rFonts w:ascii="宋体" w:eastAsia="宋体" w:hAnsi="宋体" w:cs="宋体"/>
          <w:color w:val="333333"/>
          <w:kern w:val="0"/>
          <w:sz w:val="24"/>
          <w:szCs w:val="24"/>
        </w:rPr>
      </w:pPr>
      <w:r w:rsidRPr="00A8516B">
        <w:rPr>
          <w:rFonts w:ascii="Times New Roman" w:eastAsia="宋体" w:hAnsi="Times New Roman" w:cs="宋体" w:hint="eastAsia"/>
          <w:b/>
          <w:color w:val="333333"/>
          <w:kern w:val="0"/>
          <w:sz w:val="28"/>
          <w:szCs w:val="28"/>
        </w:rPr>
        <w:t>甲方代表</w:t>
      </w:r>
      <w:r w:rsidR="005F2C15">
        <w:rPr>
          <w:rFonts w:ascii="Times New Roman" w:eastAsia="宋体" w:hAnsi="Times New Roman" w:cs="宋体" w:hint="eastAsia"/>
          <w:b/>
          <w:color w:val="333333"/>
          <w:kern w:val="0"/>
          <w:sz w:val="28"/>
          <w:szCs w:val="28"/>
        </w:rPr>
        <w:t>（签名）</w:t>
      </w:r>
      <w:r w:rsidRPr="005F2C15">
        <w:rPr>
          <w:rFonts w:ascii="Times New Roman" w:eastAsia="宋体" w:hAnsi="Times New Roman" w:cs="宋体" w:hint="eastAsia"/>
          <w:b/>
          <w:color w:val="333333"/>
          <w:kern w:val="0"/>
          <w:sz w:val="28"/>
          <w:szCs w:val="28"/>
        </w:rPr>
        <w:t>：</w:t>
      </w:r>
      <w:r w:rsidRPr="005F2C15">
        <w:rPr>
          <w:rFonts w:ascii="Times New Roman" w:eastAsia="宋体" w:hAnsi="Times New Roman" w:cs="Times New Roman"/>
          <w:b/>
          <w:color w:val="333333"/>
          <w:kern w:val="0"/>
          <w:sz w:val="28"/>
          <w:szCs w:val="28"/>
        </w:rPr>
        <w:t xml:space="preserve"> </w:t>
      </w:r>
      <w:r w:rsidR="005F2C15">
        <w:rPr>
          <w:rFonts w:ascii="Times New Roman" w:eastAsia="宋体" w:hAnsi="Times New Roman" w:cs="Times New Roman" w:hint="eastAsia"/>
          <w:b/>
          <w:color w:val="333333"/>
          <w:kern w:val="0"/>
          <w:sz w:val="28"/>
          <w:szCs w:val="28"/>
        </w:rPr>
        <w:t xml:space="preserve">          </w:t>
      </w:r>
      <w:r w:rsidR="005F2C15" w:rsidRPr="005F2C15">
        <w:rPr>
          <w:rFonts w:ascii="Times New Roman" w:eastAsia="宋体" w:hAnsi="Times New Roman" w:cs="宋体" w:hint="eastAsia"/>
          <w:b/>
          <w:color w:val="333333"/>
          <w:kern w:val="0"/>
          <w:sz w:val="28"/>
          <w:szCs w:val="28"/>
        </w:rPr>
        <w:t xml:space="preserve"> </w:t>
      </w:r>
      <w:r w:rsidRPr="00A8516B">
        <w:rPr>
          <w:rFonts w:ascii="Times New Roman" w:eastAsia="宋体" w:hAnsi="Times New Roman" w:cs="宋体" w:hint="eastAsia"/>
          <w:b/>
          <w:color w:val="333333"/>
          <w:kern w:val="0"/>
          <w:sz w:val="28"/>
          <w:szCs w:val="28"/>
        </w:rPr>
        <w:t>乙方代表</w:t>
      </w:r>
      <w:r w:rsidR="005F2C15">
        <w:rPr>
          <w:rFonts w:ascii="Times New Roman" w:eastAsia="宋体" w:hAnsi="Times New Roman" w:cs="宋体" w:hint="eastAsia"/>
          <w:b/>
          <w:color w:val="333333"/>
          <w:kern w:val="0"/>
          <w:sz w:val="28"/>
          <w:szCs w:val="28"/>
        </w:rPr>
        <w:t>（签名）</w:t>
      </w:r>
      <w:r w:rsidRPr="00A8516B">
        <w:rPr>
          <w:rFonts w:ascii="Times New Roman" w:eastAsia="宋体" w:hAnsi="Times New Roman" w:cs="宋体" w:hint="eastAsia"/>
          <w:b/>
          <w:color w:val="333333"/>
          <w:kern w:val="0"/>
          <w:sz w:val="28"/>
          <w:szCs w:val="28"/>
        </w:rPr>
        <w:t>：</w:t>
      </w:r>
    </w:p>
    <w:p w:rsidR="00613BAD" w:rsidRDefault="005F2C15" w:rsidP="00663AF2">
      <w:pPr>
        <w:widowControl/>
        <w:jc w:val="left"/>
      </w:pPr>
      <w:r>
        <w:rPr>
          <w:rFonts w:ascii="Times New Roman" w:eastAsia="宋体" w:hAnsi="Times New Roman" w:cs="宋体" w:hint="eastAsia"/>
          <w:b/>
          <w:color w:val="333333"/>
          <w:kern w:val="0"/>
          <w:sz w:val="28"/>
          <w:szCs w:val="28"/>
        </w:rPr>
        <w:t xml:space="preserve">        </w:t>
      </w:r>
      <w:r w:rsidR="00A8516B" w:rsidRPr="00A8516B">
        <w:rPr>
          <w:rFonts w:ascii="Times New Roman" w:eastAsia="宋体" w:hAnsi="Times New Roman" w:cs="宋体" w:hint="eastAsia"/>
          <w:b/>
          <w:color w:val="333333"/>
          <w:kern w:val="0"/>
          <w:sz w:val="28"/>
          <w:szCs w:val="28"/>
        </w:rPr>
        <w:t>年</w:t>
      </w:r>
      <w:r>
        <w:rPr>
          <w:rFonts w:ascii="Times New Roman" w:eastAsia="宋体" w:hAnsi="Times New Roman" w:cs="宋体" w:hint="eastAsia"/>
          <w:b/>
          <w:color w:val="333333"/>
          <w:kern w:val="0"/>
          <w:sz w:val="28"/>
          <w:szCs w:val="28"/>
        </w:rPr>
        <w:t xml:space="preserve">  </w:t>
      </w:r>
      <w:r w:rsidR="00A8516B" w:rsidRPr="00A8516B">
        <w:rPr>
          <w:rFonts w:ascii="Times New Roman" w:eastAsia="宋体" w:hAnsi="Times New Roman" w:cs="Times New Roman"/>
          <w:b/>
          <w:color w:val="333333"/>
          <w:kern w:val="0"/>
          <w:sz w:val="28"/>
          <w:szCs w:val="28"/>
        </w:rPr>
        <w:t xml:space="preserve"> </w:t>
      </w:r>
      <w:r w:rsidR="00A8516B" w:rsidRPr="00A8516B">
        <w:rPr>
          <w:rFonts w:ascii="Times New Roman" w:eastAsia="宋体" w:hAnsi="Times New Roman" w:cs="宋体" w:hint="eastAsia"/>
          <w:b/>
          <w:color w:val="333333"/>
          <w:kern w:val="0"/>
          <w:sz w:val="28"/>
          <w:szCs w:val="28"/>
        </w:rPr>
        <w:t>月</w:t>
      </w:r>
      <w:r>
        <w:rPr>
          <w:rFonts w:ascii="Times New Roman" w:eastAsia="宋体" w:hAnsi="Times New Roman" w:cs="宋体" w:hint="eastAsia"/>
          <w:b/>
          <w:color w:val="333333"/>
          <w:kern w:val="0"/>
          <w:sz w:val="28"/>
          <w:szCs w:val="28"/>
        </w:rPr>
        <w:t xml:space="preserve">  </w:t>
      </w:r>
      <w:r w:rsidR="00A8516B" w:rsidRPr="00A8516B">
        <w:rPr>
          <w:rFonts w:ascii="Times New Roman" w:eastAsia="宋体" w:hAnsi="Times New Roman" w:cs="Times New Roman"/>
          <w:b/>
          <w:color w:val="333333"/>
          <w:kern w:val="0"/>
          <w:sz w:val="28"/>
          <w:szCs w:val="28"/>
        </w:rPr>
        <w:t xml:space="preserve"> </w:t>
      </w:r>
      <w:r w:rsidR="00A8516B" w:rsidRPr="00A8516B">
        <w:rPr>
          <w:rFonts w:ascii="Times New Roman" w:eastAsia="宋体" w:hAnsi="Times New Roman" w:cs="宋体" w:hint="eastAsia"/>
          <w:b/>
          <w:color w:val="333333"/>
          <w:kern w:val="0"/>
          <w:sz w:val="28"/>
          <w:szCs w:val="28"/>
        </w:rPr>
        <w:t>日</w:t>
      </w:r>
      <w:r w:rsidR="00A8516B" w:rsidRPr="00A8516B">
        <w:rPr>
          <w:rFonts w:ascii="Times New Roman" w:eastAsia="宋体" w:hAnsi="Times New Roman" w:cs="Times New Roman"/>
          <w:b/>
          <w:color w:val="333333"/>
          <w:kern w:val="0"/>
          <w:sz w:val="28"/>
          <w:szCs w:val="28"/>
        </w:rPr>
        <w:t xml:space="preserve"> </w:t>
      </w:r>
      <w:r>
        <w:rPr>
          <w:rFonts w:ascii="Times New Roman" w:eastAsia="宋体" w:hAnsi="Times New Roman" w:cs="Times New Roman" w:hint="eastAsia"/>
          <w:b/>
          <w:color w:val="333333"/>
          <w:kern w:val="0"/>
          <w:sz w:val="28"/>
          <w:szCs w:val="28"/>
        </w:rPr>
        <w:t xml:space="preserve">                </w:t>
      </w:r>
      <w:r w:rsidR="00A8516B" w:rsidRPr="00A8516B">
        <w:rPr>
          <w:rFonts w:ascii="Times New Roman" w:eastAsia="宋体" w:hAnsi="Times New Roman" w:cs="宋体" w:hint="eastAsia"/>
          <w:b/>
          <w:color w:val="333333"/>
          <w:kern w:val="0"/>
          <w:sz w:val="28"/>
          <w:szCs w:val="28"/>
        </w:rPr>
        <w:t>年</w:t>
      </w:r>
      <w:r>
        <w:rPr>
          <w:rFonts w:ascii="Times New Roman" w:eastAsia="宋体" w:hAnsi="Times New Roman" w:cs="宋体" w:hint="eastAsia"/>
          <w:b/>
          <w:color w:val="333333"/>
          <w:kern w:val="0"/>
          <w:sz w:val="28"/>
          <w:szCs w:val="28"/>
        </w:rPr>
        <w:t xml:space="preserve">  </w:t>
      </w:r>
      <w:r w:rsidR="00A8516B" w:rsidRPr="00A8516B">
        <w:rPr>
          <w:rFonts w:ascii="Times New Roman" w:eastAsia="宋体" w:hAnsi="Times New Roman" w:cs="Times New Roman"/>
          <w:b/>
          <w:color w:val="333333"/>
          <w:kern w:val="0"/>
          <w:sz w:val="28"/>
          <w:szCs w:val="28"/>
        </w:rPr>
        <w:t xml:space="preserve"> </w:t>
      </w:r>
      <w:r w:rsidR="00A8516B" w:rsidRPr="00A8516B">
        <w:rPr>
          <w:rFonts w:ascii="Times New Roman" w:eastAsia="宋体" w:hAnsi="Times New Roman" w:cs="宋体" w:hint="eastAsia"/>
          <w:b/>
          <w:color w:val="333333"/>
          <w:kern w:val="0"/>
          <w:sz w:val="28"/>
          <w:szCs w:val="28"/>
        </w:rPr>
        <w:t>月</w:t>
      </w:r>
      <w:r w:rsidR="00A8516B" w:rsidRPr="00A8516B">
        <w:rPr>
          <w:rFonts w:ascii="Times New Roman" w:eastAsia="宋体" w:hAnsi="Times New Roman" w:cs="Times New Roman"/>
          <w:b/>
          <w:color w:val="333333"/>
          <w:kern w:val="0"/>
          <w:sz w:val="28"/>
          <w:szCs w:val="28"/>
        </w:rPr>
        <w:t xml:space="preserve"> </w:t>
      </w:r>
      <w:r>
        <w:rPr>
          <w:rFonts w:ascii="Times New Roman" w:eastAsia="宋体" w:hAnsi="Times New Roman" w:cs="Times New Roman" w:hint="eastAsia"/>
          <w:b/>
          <w:color w:val="333333"/>
          <w:kern w:val="0"/>
          <w:sz w:val="28"/>
          <w:szCs w:val="28"/>
        </w:rPr>
        <w:t xml:space="preserve">  </w:t>
      </w:r>
      <w:r w:rsidR="00A8516B" w:rsidRPr="00A8516B">
        <w:rPr>
          <w:rFonts w:ascii="Times New Roman" w:eastAsia="宋体" w:hAnsi="Times New Roman" w:cs="宋体" w:hint="eastAsia"/>
          <w:b/>
          <w:color w:val="333333"/>
          <w:kern w:val="0"/>
          <w:sz w:val="28"/>
          <w:szCs w:val="28"/>
        </w:rPr>
        <w:t>日</w:t>
      </w:r>
    </w:p>
    <w:sectPr w:rsidR="00613BAD" w:rsidSect="009236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EF5"/>
    <w:rsid w:val="00033D2C"/>
    <w:rsid w:val="000B0429"/>
    <w:rsid w:val="00146C96"/>
    <w:rsid w:val="00191F5C"/>
    <w:rsid w:val="00197707"/>
    <w:rsid w:val="002072B5"/>
    <w:rsid w:val="00212368"/>
    <w:rsid w:val="00227DE4"/>
    <w:rsid w:val="0025583A"/>
    <w:rsid w:val="002C430A"/>
    <w:rsid w:val="002D03B3"/>
    <w:rsid w:val="002E09DF"/>
    <w:rsid w:val="002E5B13"/>
    <w:rsid w:val="002F6A11"/>
    <w:rsid w:val="003122A1"/>
    <w:rsid w:val="00312358"/>
    <w:rsid w:val="00321303"/>
    <w:rsid w:val="00332D28"/>
    <w:rsid w:val="00342F3A"/>
    <w:rsid w:val="003B5DCB"/>
    <w:rsid w:val="00410B92"/>
    <w:rsid w:val="0042053A"/>
    <w:rsid w:val="00475563"/>
    <w:rsid w:val="00475643"/>
    <w:rsid w:val="0048196E"/>
    <w:rsid w:val="004E1A64"/>
    <w:rsid w:val="0050065F"/>
    <w:rsid w:val="005711CB"/>
    <w:rsid w:val="00590AB2"/>
    <w:rsid w:val="005E02A9"/>
    <w:rsid w:val="005F2C15"/>
    <w:rsid w:val="00613BAD"/>
    <w:rsid w:val="00643F0F"/>
    <w:rsid w:val="00657DA2"/>
    <w:rsid w:val="00663AF2"/>
    <w:rsid w:val="006970EA"/>
    <w:rsid w:val="006A4940"/>
    <w:rsid w:val="006F09E9"/>
    <w:rsid w:val="00766CFC"/>
    <w:rsid w:val="00772002"/>
    <w:rsid w:val="00776E3D"/>
    <w:rsid w:val="007B5EF5"/>
    <w:rsid w:val="008164C2"/>
    <w:rsid w:val="00913DC1"/>
    <w:rsid w:val="00923639"/>
    <w:rsid w:val="00A06C84"/>
    <w:rsid w:val="00A71E3C"/>
    <w:rsid w:val="00A73308"/>
    <w:rsid w:val="00A8516B"/>
    <w:rsid w:val="00A97E3C"/>
    <w:rsid w:val="00AA045B"/>
    <w:rsid w:val="00AA34E7"/>
    <w:rsid w:val="00B34C18"/>
    <w:rsid w:val="00B44CC2"/>
    <w:rsid w:val="00B64ECB"/>
    <w:rsid w:val="00B73E20"/>
    <w:rsid w:val="00B85230"/>
    <w:rsid w:val="00C40C73"/>
    <w:rsid w:val="00C91D61"/>
    <w:rsid w:val="00CD40F9"/>
    <w:rsid w:val="00D56065"/>
    <w:rsid w:val="00D77607"/>
    <w:rsid w:val="00EE0F0A"/>
    <w:rsid w:val="00EE56BE"/>
    <w:rsid w:val="00FA5D9F"/>
    <w:rsid w:val="00FF45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516B"/>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516B"/>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82861238">
      <w:bodyDiv w:val="1"/>
      <w:marLeft w:val="0"/>
      <w:marRight w:val="0"/>
      <w:marTop w:val="0"/>
      <w:marBottom w:val="0"/>
      <w:divBdr>
        <w:top w:val="none" w:sz="0" w:space="0" w:color="auto"/>
        <w:left w:val="none" w:sz="0" w:space="0" w:color="auto"/>
        <w:bottom w:val="none" w:sz="0" w:space="0" w:color="auto"/>
        <w:right w:val="none" w:sz="0" w:space="0" w:color="auto"/>
      </w:divBdr>
      <w:divsChild>
        <w:div w:id="129487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929</TotalTime>
  <Pages>12</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53</cp:revision>
  <dcterms:created xsi:type="dcterms:W3CDTF">2015-05-07T01:59:00Z</dcterms:created>
  <dcterms:modified xsi:type="dcterms:W3CDTF">2016-03-03T01:31:00Z</dcterms:modified>
</cp:coreProperties>
</file>