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F6" w:rsidRPr="000930F6" w:rsidRDefault="00771A90" w:rsidP="002E08F6">
      <w:pPr>
        <w:jc w:val="center"/>
        <w:rPr>
          <w:b/>
          <w:sz w:val="44"/>
          <w:szCs w:val="44"/>
        </w:rPr>
      </w:pPr>
      <w:r w:rsidRPr="000930F6">
        <w:rPr>
          <w:rFonts w:hint="eastAsia"/>
          <w:b/>
          <w:sz w:val="44"/>
          <w:szCs w:val="44"/>
        </w:rPr>
        <w:t>试题及相关事项说明</w:t>
      </w:r>
    </w:p>
    <w:p w:rsidR="00E4318B" w:rsidRPr="00771A90" w:rsidRDefault="00E4318B" w:rsidP="00E4318B">
      <w:pPr>
        <w:outlineLvl w:val="1"/>
        <w:rPr>
          <w:b/>
          <w:sz w:val="28"/>
          <w:szCs w:val="28"/>
        </w:rPr>
      </w:pPr>
      <w:r>
        <w:rPr>
          <w:rFonts w:hint="eastAsia"/>
          <w:b/>
          <w:sz w:val="28"/>
          <w:szCs w:val="28"/>
        </w:rPr>
        <w:t>一</w:t>
      </w:r>
      <w:r w:rsidRPr="00771A90">
        <w:rPr>
          <w:rFonts w:hint="eastAsia"/>
          <w:b/>
          <w:sz w:val="28"/>
          <w:szCs w:val="28"/>
        </w:rPr>
        <w:t>、服创大赛内容介绍</w:t>
      </w:r>
    </w:p>
    <w:p w:rsidR="00E4318B" w:rsidRPr="00E10EE9" w:rsidRDefault="00E4318B" w:rsidP="00E4318B">
      <w:pPr>
        <w:spacing w:line="440" w:lineRule="exact"/>
        <w:ind w:firstLineChars="200" w:firstLine="480"/>
        <w:rPr>
          <w:sz w:val="24"/>
          <w:szCs w:val="24"/>
        </w:rPr>
      </w:pPr>
      <w:r w:rsidRPr="00E10EE9">
        <w:rPr>
          <w:rFonts w:hint="eastAsia"/>
          <w:sz w:val="24"/>
          <w:szCs w:val="24"/>
        </w:rPr>
        <w:t>（一）服创大赛竞赛规范</w:t>
      </w:r>
    </w:p>
    <w:p w:rsidR="00E4318B" w:rsidRPr="00E10EE9" w:rsidRDefault="00E4318B" w:rsidP="00E4318B">
      <w:pPr>
        <w:spacing w:line="440" w:lineRule="exact"/>
        <w:ind w:firstLineChars="200" w:firstLine="480"/>
        <w:rPr>
          <w:sz w:val="24"/>
          <w:szCs w:val="24"/>
        </w:rPr>
      </w:pPr>
      <w:r w:rsidRPr="00E10EE9">
        <w:rPr>
          <w:rFonts w:hint="eastAsia"/>
          <w:sz w:val="24"/>
          <w:szCs w:val="24"/>
        </w:rPr>
        <w:t>服创大赛竞赛作品要求遵循如下规范：</w:t>
      </w:r>
    </w:p>
    <w:p w:rsidR="00E4318B" w:rsidRPr="00E10EE9" w:rsidRDefault="00E4318B" w:rsidP="00E4318B">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产业导向</w:t>
      </w:r>
    </w:p>
    <w:p w:rsidR="00E4318B" w:rsidRPr="00E10EE9" w:rsidRDefault="00E4318B" w:rsidP="00E4318B">
      <w:pPr>
        <w:spacing w:line="440" w:lineRule="exact"/>
        <w:ind w:firstLineChars="200" w:firstLine="480"/>
        <w:rPr>
          <w:sz w:val="24"/>
          <w:szCs w:val="24"/>
        </w:rPr>
      </w:pPr>
      <w:r w:rsidRPr="00E10EE9">
        <w:rPr>
          <w:rFonts w:hint="eastAsia"/>
          <w:sz w:val="24"/>
          <w:szCs w:val="24"/>
        </w:rPr>
        <w:t>以现代服务业为代表的服务经济是我国十三五规划中着重发展的战略性产业，是国民经济发展的主导方向。服创大赛以产业为导向，通过服务创新创业推动服务业的转型升级，加快现代服务业的发展，推动城市产业更新的转型发展。</w:t>
      </w:r>
    </w:p>
    <w:p w:rsidR="00E4318B" w:rsidRPr="00E10EE9" w:rsidRDefault="00E4318B" w:rsidP="00E4318B">
      <w:pPr>
        <w:spacing w:line="440" w:lineRule="exact"/>
        <w:ind w:firstLineChars="200" w:firstLine="480"/>
        <w:rPr>
          <w:sz w:val="24"/>
          <w:szCs w:val="24"/>
        </w:rPr>
      </w:pPr>
      <w:r w:rsidRPr="00E10EE9">
        <w:rPr>
          <w:rFonts w:hint="eastAsia"/>
          <w:sz w:val="24"/>
          <w:szCs w:val="24"/>
        </w:rPr>
        <w:t>大赛作品规范之一，要求参赛作品以最终服务产业为目的，根据实际产业需求提供可操作的解决方案。</w:t>
      </w:r>
    </w:p>
    <w:p w:rsidR="00E4318B" w:rsidRPr="00E10EE9" w:rsidRDefault="00E4318B" w:rsidP="00E4318B">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技术导向</w:t>
      </w:r>
    </w:p>
    <w:p w:rsidR="00E4318B" w:rsidRPr="00E10EE9" w:rsidRDefault="00E4318B" w:rsidP="00E4318B">
      <w:pPr>
        <w:spacing w:line="440" w:lineRule="exact"/>
        <w:ind w:firstLineChars="200" w:firstLine="480"/>
        <w:rPr>
          <w:sz w:val="24"/>
          <w:szCs w:val="24"/>
        </w:rPr>
      </w:pPr>
      <w:r w:rsidRPr="00E10EE9">
        <w:rPr>
          <w:rFonts w:hint="eastAsia"/>
          <w:sz w:val="24"/>
          <w:szCs w:val="24"/>
        </w:rPr>
        <w:t>当今时代就是信息技术时代。随着信息化在全球的快速进展，世界对信息的需求快速增长，信息技术和信息服务对于各个国家、地区、企业、单位、家庭、个人都不可缺少。基于信息技术（包括互联网）的创新最活跃、发展最迅</w:t>
      </w:r>
      <w:r w:rsidRPr="00E10EE9">
        <w:rPr>
          <w:rFonts w:hint="eastAsia"/>
          <w:sz w:val="24"/>
          <w:szCs w:val="24"/>
        </w:rPr>
        <w:t xml:space="preserve"> </w:t>
      </w:r>
      <w:r w:rsidRPr="00E10EE9">
        <w:rPr>
          <w:rFonts w:hint="eastAsia"/>
          <w:sz w:val="24"/>
          <w:szCs w:val="24"/>
        </w:rPr>
        <w:t>猛。信息技术已成为支撑当今经济活动和社会生活的基石。</w:t>
      </w:r>
    </w:p>
    <w:p w:rsidR="00E4318B" w:rsidRPr="00E10EE9" w:rsidRDefault="00E4318B" w:rsidP="00E4318B">
      <w:pPr>
        <w:spacing w:line="440" w:lineRule="exact"/>
        <w:ind w:firstLineChars="200" w:firstLine="480"/>
        <w:rPr>
          <w:sz w:val="24"/>
          <w:szCs w:val="24"/>
        </w:rPr>
      </w:pPr>
      <w:r w:rsidRPr="00E10EE9">
        <w:rPr>
          <w:rFonts w:hint="eastAsia"/>
          <w:sz w:val="24"/>
          <w:szCs w:val="24"/>
        </w:rPr>
        <w:t>大赛作品规范之二，要求参赛作品必须基于信息技术实现或深刻体现信息</w:t>
      </w:r>
      <w:r w:rsidRPr="00E10EE9">
        <w:rPr>
          <w:rFonts w:hint="eastAsia"/>
          <w:sz w:val="24"/>
          <w:szCs w:val="24"/>
        </w:rPr>
        <w:t xml:space="preserve"> </w:t>
      </w:r>
      <w:r w:rsidRPr="00E10EE9">
        <w:rPr>
          <w:rFonts w:hint="eastAsia"/>
          <w:sz w:val="24"/>
          <w:szCs w:val="24"/>
        </w:rPr>
        <w:t>技术理念。服创大赛要求参赛选手利用信息技术或互联网思维解决实际问题。</w:t>
      </w:r>
    </w:p>
    <w:p w:rsidR="00E4318B" w:rsidRPr="00E10EE9" w:rsidRDefault="00E4318B" w:rsidP="00E4318B">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应用导向</w:t>
      </w:r>
    </w:p>
    <w:p w:rsidR="00E4318B" w:rsidRPr="00E10EE9" w:rsidRDefault="00E4318B" w:rsidP="00E4318B">
      <w:pPr>
        <w:spacing w:line="440" w:lineRule="exact"/>
        <w:ind w:firstLineChars="200" w:firstLine="480"/>
        <w:rPr>
          <w:sz w:val="24"/>
          <w:szCs w:val="24"/>
        </w:rPr>
      </w:pPr>
      <w:r w:rsidRPr="00E10EE9">
        <w:rPr>
          <w:rFonts w:hint="eastAsia"/>
          <w:sz w:val="24"/>
          <w:szCs w:val="24"/>
        </w:rPr>
        <w:t>服创大赛关注解决现实问题。通过创意调查，关心和思考如何改进身边的点滴小事，引导青年学生务实细致、学以致用。</w:t>
      </w:r>
    </w:p>
    <w:p w:rsidR="00E4318B" w:rsidRPr="00E10EE9" w:rsidRDefault="00E4318B" w:rsidP="00E4318B">
      <w:pPr>
        <w:spacing w:line="440" w:lineRule="exact"/>
        <w:ind w:firstLineChars="200" w:firstLine="480"/>
        <w:rPr>
          <w:sz w:val="24"/>
          <w:szCs w:val="24"/>
        </w:rPr>
      </w:pPr>
      <w:r w:rsidRPr="00E10EE9">
        <w:rPr>
          <w:rFonts w:hint="eastAsia"/>
          <w:sz w:val="24"/>
          <w:szCs w:val="24"/>
        </w:rPr>
        <w:t>大赛作品规范之三，要求参赛作品聚焦于“应用”而非“纯学术”。区别于学术和技能型竞赛，强调一切从现实问题出发。</w:t>
      </w:r>
    </w:p>
    <w:p w:rsidR="00E4318B" w:rsidRPr="00E10EE9" w:rsidRDefault="00E4318B" w:rsidP="00E4318B">
      <w:pPr>
        <w:spacing w:line="440" w:lineRule="exact"/>
        <w:ind w:firstLineChars="200" w:firstLine="480"/>
        <w:rPr>
          <w:sz w:val="24"/>
          <w:szCs w:val="24"/>
        </w:rPr>
      </w:pPr>
      <w:r w:rsidRPr="00E10EE9">
        <w:rPr>
          <w:rFonts w:hint="eastAsia"/>
          <w:sz w:val="24"/>
          <w:szCs w:val="24"/>
        </w:rPr>
        <w:t>（二）竞赛分类</w:t>
      </w:r>
    </w:p>
    <w:p w:rsidR="00E4318B" w:rsidRPr="00E10EE9" w:rsidRDefault="00E4318B" w:rsidP="00E4318B">
      <w:pPr>
        <w:spacing w:line="440" w:lineRule="exact"/>
        <w:ind w:firstLineChars="200" w:firstLine="480"/>
        <w:rPr>
          <w:sz w:val="24"/>
          <w:szCs w:val="24"/>
        </w:rPr>
      </w:pPr>
      <w:r w:rsidRPr="00E10EE9">
        <w:rPr>
          <w:rFonts w:hint="eastAsia"/>
          <w:sz w:val="24"/>
          <w:szCs w:val="24"/>
        </w:rPr>
        <w:t>1</w:t>
      </w:r>
      <w:r w:rsidRPr="00E10EE9">
        <w:rPr>
          <w:rFonts w:hint="eastAsia"/>
          <w:sz w:val="24"/>
          <w:szCs w:val="24"/>
        </w:rPr>
        <w:t>、竞赛分类说明</w:t>
      </w:r>
    </w:p>
    <w:p w:rsidR="00E4318B" w:rsidRPr="00E10EE9" w:rsidRDefault="00E4318B" w:rsidP="00E4318B">
      <w:pPr>
        <w:spacing w:line="440" w:lineRule="exact"/>
        <w:ind w:firstLineChars="200" w:firstLine="480"/>
        <w:rPr>
          <w:sz w:val="24"/>
          <w:szCs w:val="24"/>
        </w:rPr>
      </w:pPr>
      <w:r w:rsidRPr="00E10EE9">
        <w:rPr>
          <w:rFonts w:hint="eastAsia"/>
          <w:sz w:val="24"/>
          <w:szCs w:val="24"/>
        </w:rPr>
        <w:t>第十一届服创大赛设置两类竞赛类别，分别是企业命题类（</w:t>
      </w:r>
      <w:r w:rsidRPr="00E10EE9">
        <w:rPr>
          <w:rFonts w:hint="eastAsia"/>
          <w:sz w:val="24"/>
          <w:szCs w:val="24"/>
        </w:rPr>
        <w:t>A</w:t>
      </w:r>
      <w:r w:rsidRPr="00E10EE9">
        <w:rPr>
          <w:rFonts w:hint="eastAsia"/>
          <w:sz w:val="24"/>
          <w:szCs w:val="24"/>
        </w:rPr>
        <w:t>类）及创业实践类（</w:t>
      </w:r>
      <w:r w:rsidRPr="00E10EE9">
        <w:rPr>
          <w:rFonts w:hint="eastAsia"/>
          <w:sz w:val="24"/>
          <w:szCs w:val="24"/>
        </w:rPr>
        <w:t>B</w:t>
      </w:r>
      <w:r w:rsidRPr="00E10EE9">
        <w:rPr>
          <w:rFonts w:hint="eastAsia"/>
          <w:sz w:val="24"/>
          <w:szCs w:val="24"/>
        </w:rPr>
        <w:t>类）。</w:t>
      </w:r>
      <w:r w:rsidRPr="00E10EE9">
        <w:rPr>
          <w:rFonts w:hint="eastAsia"/>
          <w:sz w:val="24"/>
          <w:szCs w:val="24"/>
        </w:rPr>
        <w:t>A</w:t>
      </w:r>
      <w:r w:rsidRPr="00E10EE9">
        <w:rPr>
          <w:rFonts w:hint="eastAsia"/>
          <w:sz w:val="24"/>
          <w:szCs w:val="24"/>
        </w:rPr>
        <w:t>类侧重企业命题，通过企业发布真实项目需求，由高校提供响应方案的方式，来加强校企结合及提升产业对接；</w:t>
      </w:r>
      <w:r w:rsidRPr="00E10EE9">
        <w:rPr>
          <w:rFonts w:hint="eastAsia"/>
          <w:sz w:val="24"/>
          <w:szCs w:val="24"/>
        </w:rPr>
        <w:t>B</w:t>
      </w:r>
      <w:r w:rsidRPr="00E10EE9">
        <w:rPr>
          <w:rFonts w:hint="eastAsia"/>
          <w:sz w:val="24"/>
          <w:szCs w:val="24"/>
        </w:rPr>
        <w:t>类侧重创业实践，鼓励具备成熟度的创业团队和项目参赛，要求参赛项目已经取得一定成效。</w:t>
      </w:r>
    </w:p>
    <w:p w:rsidR="00E4318B" w:rsidRPr="00E10EE9" w:rsidRDefault="00E4318B" w:rsidP="00E4318B">
      <w:pPr>
        <w:spacing w:line="440" w:lineRule="exact"/>
        <w:ind w:firstLineChars="200" w:firstLine="480"/>
        <w:rPr>
          <w:sz w:val="24"/>
          <w:szCs w:val="24"/>
        </w:rPr>
      </w:pPr>
      <w:r w:rsidRPr="00E10EE9">
        <w:rPr>
          <w:rFonts w:hint="eastAsia"/>
          <w:sz w:val="24"/>
          <w:szCs w:val="24"/>
        </w:rPr>
        <w:t>2</w:t>
      </w:r>
      <w:r w:rsidRPr="00E10EE9">
        <w:rPr>
          <w:rFonts w:hint="eastAsia"/>
          <w:sz w:val="24"/>
          <w:szCs w:val="24"/>
        </w:rPr>
        <w:t>、企业命题类（</w:t>
      </w:r>
      <w:r>
        <w:rPr>
          <w:rFonts w:hint="eastAsia"/>
          <w:sz w:val="24"/>
          <w:szCs w:val="24"/>
        </w:rPr>
        <w:t>A</w:t>
      </w:r>
      <w:r w:rsidRPr="00E10EE9">
        <w:rPr>
          <w:rFonts w:hint="eastAsia"/>
          <w:sz w:val="24"/>
          <w:szCs w:val="24"/>
        </w:rPr>
        <w:t>类）赛题方向</w:t>
      </w:r>
    </w:p>
    <w:p w:rsidR="00E4318B" w:rsidRPr="00E10EE9" w:rsidRDefault="00E4318B" w:rsidP="00E4318B">
      <w:pPr>
        <w:spacing w:line="440" w:lineRule="exact"/>
        <w:ind w:firstLineChars="200" w:firstLine="480"/>
        <w:rPr>
          <w:sz w:val="24"/>
          <w:szCs w:val="24"/>
        </w:rPr>
      </w:pPr>
      <w:r w:rsidRPr="00E10EE9">
        <w:rPr>
          <w:rFonts w:hint="eastAsia"/>
          <w:sz w:val="24"/>
          <w:szCs w:val="24"/>
        </w:rPr>
        <w:t>第十一届大赛企业命题类（</w:t>
      </w:r>
      <w:r w:rsidRPr="00E10EE9">
        <w:rPr>
          <w:rFonts w:hint="eastAsia"/>
          <w:sz w:val="24"/>
          <w:szCs w:val="24"/>
        </w:rPr>
        <w:t xml:space="preserve">A </w:t>
      </w:r>
      <w:r w:rsidRPr="00E10EE9">
        <w:rPr>
          <w:rFonts w:hint="eastAsia"/>
          <w:sz w:val="24"/>
          <w:szCs w:val="24"/>
        </w:rPr>
        <w:t>类）赛题以新一代信息技术为主，主要有以下</w:t>
      </w:r>
      <w:r w:rsidRPr="00E10EE9">
        <w:rPr>
          <w:rFonts w:hint="eastAsia"/>
          <w:sz w:val="24"/>
          <w:szCs w:val="24"/>
        </w:rPr>
        <w:lastRenderedPageBreak/>
        <w:t>方向：</w:t>
      </w:r>
    </w:p>
    <w:p w:rsidR="00E4318B" w:rsidRPr="00E10EE9" w:rsidRDefault="00E4318B" w:rsidP="00E4318B">
      <w:pPr>
        <w:spacing w:line="440" w:lineRule="exact"/>
        <w:ind w:firstLineChars="200" w:firstLine="480"/>
        <w:rPr>
          <w:sz w:val="24"/>
          <w:szCs w:val="24"/>
        </w:rPr>
      </w:pPr>
      <w:r w:rsidRPr="00E10EE9">
        <w:rPr>
          <w:rFonts w:hint="eastAsia"/>
          <w:sz w:val="24"/>
          <w:szCs w:val="24"/>
        </w:rPr>
        <w:t>1</w:t>
      </w:r>
      <w:r w:rsidRPr="00E10EE9">
        <w:rPr>
          <w:rFonts w:hint="eastAsia"/>
          <w:sz w:val="24"/>
          <w:szCs w:val="24"/>
        </w:rPr>
        <w:t>、企业服务——企业服务外包，如法务、财务、人力资源、知识产权、咨询策划、后勤保障、办公协同、软件开发等。</w:t>
      </w:r>
    </w:p>
    <w:p w:rsidR="00E4318B" w:rsidRPr="00E10EE9" w:rsidRDefault="00E4318B" w:rsidP="00E4318B">
      <w:pPr>
        <w:spacing w:line="440" w:lineRule="exact"/>
        <w:ind w:firstLineChars="200" w:firstLine="480"/>
        <w:rPr>
          <w:sz w:val="24"/>
          <w:szCs w:val="24"/>
        </w:rPr>
      </w:pPr>
      <w:r w:rsidRPr="00E10EE9">
        <w:rPr>
          <w:rFonts w:hint="eastAsia"/>
          <w:sz w:val="24"/>
          <w:szCs w:val="24"/>
        </w:rPr>
        <w:t>2</w:t>
      </w:r>
      <w:r w:rsidRPr="00E10EE9">
        <w:rPr>
          <w:rFonts w:hint="eastAsia"/>
          <w:sz w:val="24"/>
          <w:szCs w:val="24"/>
        </w:rPr>
        <w:t>、智能计算——大数据、云计算、人工智能外包，如数据整理、数据挖掘、</w:t>
      </w:r>
      <w:r w:rsidRPr="00E10EE9">
        <w:rPr>
          <w:rFonts w:hint="eastAsia"/>
          <w:sz w:val="24"/>
          <w:szCs w:val="24"/>
        </w:rPr>
        <w:t xml:space="preserve"> </w:t>
      </w:r>
      <w:r w:rsidRPr="00E10EE9">
        <w:rPr>
          <w:rFonts w:hint="eastAsia"/>
          <w:sz w:val="24"/>
          <w:szCs w:val="24"/>
        </w:rPr>
        <w:t>数据存储、数据处理、数据应用、数据传输、数据加密等。</w:t>
      </w:r>
    </w:p>
    <w:p w:rsidR="00E4318B" w:rsidRPr="00E10EE9" w:rsidRDefault="00E4318B" w:rsidP="00E4318B">
      <w:pPr>
        <w:spacing w:line="440" w:lineRule="exact"/>
        <w:ind w:firstLineChars="200" w:firstLine="480"/>
        <w:rPr>
          <w:sz w:val="24"/>
          <w:szCs w:val="24"/>
        </w:rPr>
      </w:pPr>
      <w:r w:rsidRPr="00E10EE9">
        <w:rPr>
          <w:rFonts w:hint="eastAsia"/>
          <w:sz w:val="24"/>
          <w:szCs w:val="24"/>
        </w:rPr>
        <w:t>3</w:t>
      </w:r>
      <w:r w:rsidRPr="00E10EE9">
        <w:rPr>
          <w:rFonts w:hint="eastAsia"/>
          <w:sz w:val="24"/>
          <w:szCs w:val="24"/>
        </w:rPr>
        <w:t>、文创娱乐——内容创意以及消费级内容产品，如动漫、影视、二次元、游戏等。</w:t>
      </w:r>
    </w:p>
    <w:p w:rsidR="00E4318B" w:rsidRPr="00E10EE9" w:rsidRDefault="00E4318B" w:rsidP="00E4318B">
      <w:pPr>
        <w:spacing w:line="440" w:lineRule="exact"/>
        <w:ind w:firstLineChars="200" w:firstLine="480"/>
        <w:rPr>
          <w:sz w:val="24"/>
          <w:szCs w:val="24"/>
        </w:rPr>
      </w:pPr>
      <w:r w:rsidRPr="00E10EE9">
        <w:rPr>
          <w:rFonts w:hint="eastAsia"/>
          <w:sz w:val="24"/>
          <w:szCs w:val="24"/>
        </w:rPr>
        <w:t>4</w:t>
      </w:r>
      <w:r w:rsidRPr="00E10EE9">
        <w:rPr>
          <w:rFonts w:hint="eastAsia"/>
          <w:sz w:val="24"/>
          <w:szCs w:val="24"/>
        </w:rPr>
        <w:t>、消费互联——面向消费者的应用开发及消费升级产品，如电子商务、品牌设计、消费</w:t>
      </w:r>
      <w:r w:rsidRPr="00E10EE9">
        <w:rPr>
          <w:rFonts w:hint="eastAsia"/>
          <w:sz w:val="24"/>
          <w:szCs w:val="24"/>
        </w:rPr>
        <w:t>O2O</w:t>
      </w:r>
      <w:r w:rsidRPr="00E10EE9">
        <w:rPr>
          <w:rFonts w:hint="eastAsia"/>
          <w:sz w:val="24"/>
          <w:szCs w:val="24"/>
        </w:rPr>
        <w:t>、大教育、大健康、大消费等。</w:t>
      </w:r>
    </w:p>
    <w:p w:rsidR="00E4318B" w:rsidRPr="00E10EE9" w:rsidRDefault="00E4318B" w:rsidP="00E4318B">
      <w:pPr>
        <w:spacing w:line="440" w:lineRule="exact"/>
        <w:ind w:firstLineChars="200" w:firstLine="480"/>
        <w:rPr>
          <w:sz w:val="24"/>
          <w:szCs w:val="24"/>
        </w:rPr>
      </w:pPr>
      <w:r w:rsidRPr="00E10EE9">
        <w:rPr>
          <w:rFonts w:hint="eastAsia"/>
          <w:sz w:val="24"/>
          <w:szCs w:val="24"/>
        </w:rPr>
        <w:t>5</w:t>
      </w:r>
      <w:r w:rsidRPr="00E10EE9">
        <w:rPr>
          <w:rFonts w:hint="eastAsia"/>
          <w:sz w:val="24"/>
          <w:szCs w:val="24"/>
        </w:rPr>
        <w:t>、智能制造——物联网与工业自动化，如机器人、视觉智能、</w:t>
      </w:r>
      <w:r w:rsidRPr="00E10EE9">
        <w:rPr>
          <w:rFonts w:hint="eastAsia"/>
          <w:sz w:val="24"/>
          <w:szCs w:val="24"/>
        </w:rPr>
        <w:t>3D</w:t>
      </w:r>
      <w:r w:rsidRPr="00E10EE9">
        <w:rPr>
          <w:rFonts w:hint="eastAsia"/>
          <w:sz w:val="24"/>
          <w:szCs w:val="24"/>
        </w:rPr>
        <w:t>打印、无人机、设备管理、远程控制、新能源等。</w:t>
      </w:r>
    </w:p>
    <w:p w:rsidR="00E4318B" w:rsidRPr="00E10EE9" w:rsidRDefault="00E4318B" w:rsidP="00E4318B">
      <w:pPr>
        <w:spacing w:line="440" w:lineRule="exact"/>
        <w:ind w:firstLineChars="200" w:firstLine="480"/>
        <w:rPr>
          <w:sz w:val="24"/>
          <w:szCs w:val="24"/>
        </w:rPr>
      </w:pPr>
      <w:r w:rsidRPr="00E10EE9">
        <w:rPr>
          <w:rFonts w:hint="eastAsia"/>
          <w:sz w:val="24"/>
          <w:szCs w:val="24"/>
        </w:rPr>
        <w:t>6</w:t>
      </w:r>
      <w:r w:rsidRPr="00E10EE9">
        <w:rPr>
          <w:rFonts w:hint="eastAsia"/>
          <w:sz w:val="24"/>
          <w:szCs w:val="24"/>
        </w:rPr>
        <w:t>、工业设计——面向工业与硬件产品的设计服务外包，如智能硬件、视觉设计、平面设计、交互界面、集成电路设计等。</w:t>
      </w:r>
    </w:p>
    <w:p w:rsidR="00E4318B" w:rsidRPr="00E10EE9" w:rsidRDefault="00E4318B" w:rsidP="00E4318B">
      <w:pPr>
        <w:spacing w:line="440" w:lineRule="exact"/>
        <w:ind w:firstLineChars="200" w:firstLine="480"/>
        <w:rPr>
          <w:sz w:val="24"/>
          <w:szCs w:val="24"/>
        </w:rPr>
      </w:pPr>
      <w:r w:rsidRPr="00E10EE9">
        <w:rPr>
          <w:rFonts w:hint="eastAsia"/>
          <w:sz w:val="24"/>
          <w:szCs w:val="24"/>
        </w:rPr>
        <w:t>（三）</w:t>
      </w:r>
      <w:r w:rsidRPr="00E10EE9">
        <w:rPr>
          <w:sz w:val="24"/>
          <w:szCs w:val="24"/>
        </w:rPr>
        <w:t>、类别具体说明</w:t>
      </w:r>
    </w:p>
    <w:tbl>
      <w:tblPr>
        <w:tblStyle w:val="TableNormal"/>
        <w:tblW w:w="8129" w:type="dxa"/>
        <w:tblInd w:w="243" w:type="dxa"/>
        <w:tblLayout w:type="fixed"/>
        <w:tblLook w:val="01E0" w:firstRow="1" w:lastRow="1" w:firstColumn="1" w:lastColumn="1" w:noHBand="0" w:noVBand="0"/>
      </w:tblPr>
      <w:tblGrid>
        <w:gridCol w:w="4031"/>
        <w:gridCol w:w="4098"/>
      </w:tblGrid>
      <w:tr w:rsidR="00E4318B" w:rsidTr="005032F8">
        <w:trPr>
          <w:trHeight w:hRule="exact" w:val="822"/>
        </w:trPr>
        <w:tc>
          <w:tcPr>
            <w:tcW w:w="4031" w:type="dxa"/>
            <w:tcBorders>
              <w:top w:val="single" w:sz="4" w:space="0" w:color="000000"/>
              <w:left w:val="single" w:sz="4" w:space="0" w:color="000000"/>
              <w:bottom w:val="single" w:sz="4" w:space="0" w:color="000000"/>
              <w:right w:val="single" w:sz="4" w:space="0" w:color="000000"/>
            </w:tcBorders>
            <w:shd w:val="clear" w:color="auto" w:fill="A6A6A6"/>
          </w:tcPr>
          <w:p w:rsidR="00E4318B" w:rsidRDefault="00E4318B" w:rsidP="005032F8">
            <w:pPr>
              <w:pStyle w:val="TableParagraph"/>
              <w:spacing w:before="115"/>
              <w:ind w:left="920"/>
              <w:rPr>
                <w:rFonts w:ascii="仿宋" w:eastAsia="仿宋" w:hAnsi="仿宋" w:cs="仿宋"/>
                <w:sz w:val="24"/>
                <w:szCs w:val="24"/>
              </w:rPr>
            </w:pPr>
            <w:r>
              <w:rPr>
                <w:rFonts w:ascii="仿宋" w:eastAsia="仿宋" w:hAnsi="仿宋" w:cs="仿宋"/>
                <w:b/>
                <w:bCs/>
                <w:sz w:val="24"/>
                <w:szCs w:val="24"/>
              </w:rPr>
              <w:t>企业命题类（A</w:t>
            </w:r>
            <w:r>
              <w:rPr>
                <w:rFonts w:ascii="仿宋" w:eastAsia="仿宋" w:hAnsi="仿宋" w:cs="仿宋"/>
                <w:b/>
                <w:bCs/>
                <w:spacing w:val="-64"/>
                <w:sz w:val="24"/>
                <w:szCs w:val="24"/>
              </w:rPr>
              <w:t xml:space="preserve"> </w:t>
            </w:r>
            <w:r>
              <w:rPr>
                <w:rFonts w:ascii="仿宋" w:eastAsia="仿宋" w:hAnsi="仿宋" w:cs="仿宋"/>
                <w:b/>
                <w:bCs/>
                <w:sz w:val="24"/>
                <w:szCs w:val="24"/>
              </w:rPr>
              <w:t>类）</w:t>
            </w:r>
          </w:p>
        </w:tc>
        <w:tc>
          <w:tcPr>
            <w:tcW w:w="4098" w:type="dxa"/>
            <w:tcBorders>
              <w:top w:val="single" w:sz="4" w:space="0" w:color="000000"/>
              <w:left w:val="single" w:sz="4" w:space="0" w:color="000000"/>
              <w:bottom w:val="single" w:sz="4" w:space="0" w:color="000000"/>
              <w:right w:val="single" w:sz="4" w:space="0" w:color="000000"/>
            </w:tcBorders>
            <w:shd w:val="clear" w:color="auto" w:fill="A6A6A6"/>
          </w:tcPr>
          <w:p w:rsidR="00E4318B" w:rsidRDefault="00E4318B" w:rsidP="005032F8">
            <w:pPr>
              <w:pStyle w:val="TableParagraph"/>
              <w:spacing w:before="115"/>
              <w:ind w:left="952"/>
              <w:rPr>
                <w:rFonts w:ascii="仿宋" w:eastAsia="仿宋" w:hAnsi="仿宋" w:cs="仿宋"/>
                <w:sz w:val="24"/>
                <w:szCs w:val="24"/>
              </w:rPr>
            </w:pPr>
            <w:r>
              <w:rPr>
                <w:rFonts w:ascii="仿宋" w:eastAsia="仿宋" w:hAnsi="仿宋" w:cs="仿宋"/>
                <w:b/>
                <w:bCs/>
                <w:sz w:val="24"/>
                <w:szCs w:val="24"/>
              </w:rPr>
              <w:t>创业实践类（B</w:t>
            </w:r>
            <w:r>
              <w:rPr>
                <w:rFonts w:ascii="仿宋" w:eastAsia="仿宋" w:hAnsi="仿宋" w:cs="仿宋"/>
                <w:b/>
                <w:bCs/>
                <w:spacing w:val="-64"/>
                <w:sz w:val="24"/>
                <w:szCs w:val="24"/>
              </w:rPr>
              <w:t xml:space="preserve"> </w:t>
            </w:r>
            <w:r>
              <w:rPr>
                <w:rFonts w:ascii="仿宋" w:eastAsia="仿宋" w:hAnsi="仿宋" w:cs="仿宋"/>
                <w:b/>
                <w:bCs/>
                <w:sz w:val="24"/>
                <w:szCs w:val="24"/>
              </w:rPr>
              <w:t>类）</w:t>
            </w:r>
          </w:p>
        </w:tc>
      </w:tr>
      <w:tr w:rsidR="00E4318B" w:rsidTr="005032F8">
        <w:trPr>
          <w:trHeight w:hRule="exact" w:val="5935"/>
        </w:trPr>
        <w:tc>
          <w:tcPr>
            <w:tcW w:w="4031" w:type="dxa"/>
            <w:tcBorders>
              <w:top w:val="single" w:sz="4" w:space="0" w:color="000000"/>
              <w:left w:val="single" w:sz="4" w:space="0" w:color="000000"/>
              <w:bottom w:val="single" w:sz="4" w:space="0" w:color="000000"/>
              <w:right w:val="single" w:sz="4" w:space="0" w:color="000000"/>
            </w:tcBorders>
          </w:tcPr>
          <w:p w:rsidR="00E4318B" w:rsidRPr="00E10EE9" w:rsidRDefault="00E4318B" w:rsidP="005032F8">
            <w:pPr>
              <w:spacing w:line="440" w:lineRule="exact"/>
              <w:rPr>
                <w:kern w:val="2"/>
                <w:sz w:val="24"/>
                <w:szCs w:val="24"/>
                <w:lang w:eastAsia="zh-CN"/>
              </w:rPr>
            </w:pPr>
            <w:r w:rsidRPr="00E10EE9">
              <w:rPr>
                <w:kern w:val="2"/>
                <w:sz w:val="24"/>
                <w:szCs w:val="24"/>
                <w:lang w:eastAsia="zh-CN"/>
              </w:rPr>
              <w:t xml:space="preserve">1) </w:t>
            </w:r>
            <w:r w:rsidRPr="00E10EE9">
              <w:rPr>
                <w:kern w:val="2"/>
                <w:sz w:val="24"/>
                <w:szCs w:val="24"/>
                <w:lang w:eastAsia="zh-CN"/>
              </w:rPr>
              <w:t>企业命题类竞赛邀请具有代表性</w:t>
            </w:r>
            <w:r w:rsidRPr="00E10EE9">
              <w:rPr>
                <w:kern w:val="2"/>
                <w:sz w:val="24"/>
                <w:szCs w:val="24"/>
                <w:lang w:eastAsia="zh-CN"/>
              </w:rPr>
              <w:t xml:space="preserve"> </w:t>
            </w:r>
            <w:r w:rsidRPr="00E10EE9">
              <w:rPr>
                <w:kern w:val="2"/>
                <w:sz w:val="24"/>
                <w:szCs w:val="24"/>
                <w:lang w:eastAsia="zh-CN"/>
              </w:rPr>
              <w:t>的企业参与命题，所有赛题组成</w:t>
            </w:r>
            <w:r w:rsidRPr="00E10EE9">
              <w:rPr>
                <w:kern w:val="2"/>
                <w:sz w:val="24"/>
                <w:szCs w:val="24"/>
                <w:lang w:eastAsia="zh-CN"/>
              </w:rPr>
              <w:t xml:space="preserve"> </w:t>
            </w:r>
            <w:r w:rsidRPr="00E10EE9">
              <w:rPr>
                <w:kern w:val="2"/>
                <w:sz w:val="24"/>
                <w:szCs w:val="24"/>
                <w:lang w:eastAsia="zh-CN"/>
              </w:rPr>
              <w:t>赛题池，参赛团队可在赛题池中</w:t>
            </w:r>
            <w:r w:rsidRPr="00E10EE9">
              <w:rPr>
                <w:kern w:val="2"/>
                <w:sz w:val="24"/>
                <w:szCs w:val="24"/>
                <w:lang w:eastAsia="zh-CN"/>
              </w:rPr>
              <w:t xml:space="preserve"> </w:t>
            </w:r>
            <w:r w:rsidRPr="00E10EE9">
              <w:rPr>
                <w:kern w:val="2"/>
                <w:sz w:val="24"/>
                <w:szCs w:val="24"/>
                <w:lang w:eastAsia="zh-CN"/>
              </w:rPr>
              <w:t>选择任一组别赛题参赛。本类竞</w:t>
            </w:r>
            <w:r w:rsidRPr="00E10EE9">
              <w:rPr>
                <w:kern w:val="2"/>
                <w:sz w:val="24"/>
                <w:szCs w:val="24"/>
                <w:lang w:eastAsia="zh-CN"/>
              </w:rPr>
              <w:t xml:space="preserve"> </w:t>
            </w:r>
            <w:r w:rsidRPr="00E10EE9">
              <w:rPr>
                <w:kern w:val="2"/>
                <w:sz w:val="24"/>
                <w:szCs w:val="24"/>
                <w:lang w:eastAsia="zh-CN"/>
              </w:rPr>
              <w:t>赛重点考察参赛团队的专业技能</w:t>
            </w:r>
            <w:r w:rsidRPr="00E10EE9">
              <w:rPr>
                <w:kern w:val="2"/>
                <w:sz w:val="24"/>
                <w:szCs w:val="24"/>
                <w:lang w:eastAsia="zh-CN"/>
              </w:rPr>
              <w:t xml:space="preserve"> </w:t>
            </w:r>
            <w:r w:rsidRPr="00E10EE9">
              <w:rPr>
                <w:kern w:val="2"/>
                <w:sz w:val="24"/>
                <w:szCs w:val="24"/>
                <w:lang w:eastAsia="zh-CN"/>
              </w:rPr>
              <w:t>及专业竞争力水平。</w:t>
            </w:r>
          </w:p>
          <w:p w:rsidR="00E4318B" w:rsidRPr="00E10EE9" w:rsidRDefault="00E4318B" w:rsidP="005032F8">
            <w:pPr>
              <w:spacing w:line="440" w:lineRule="exact"/>
              <w:rPr>
                <w:kern w:val="2"/>
                <w:sz w:val="24"/>
                <w:szCs w:val="24"/>
                <w:lang w:eastAsia="zh-CN"/>
              </w:rPr>
            </w:pPr>
            <w:r w:rsidRPr="00E10EE9">
              <w:rPr>
                <w:kern w:val="2"/>
                <w:sz w:val="24"/>
                <w:szCs w:val="24"/>
                <w:lang w:eastAsia="zh-CN"/>
              </w:rPr>
              <w:t xml:space="preserve">2) </w:t>
            </w:r>
            <w:r w:rsidRPr="00E10EE9">
              <w:rPr>
                <w:kern w:val="2"/>
                <w:sz w:val="24"/>
                <w:szCs w:val="24"/>
                <w:lang w:eastAsia="zh-CN"/>
              </w:rPr>
              <w:t>命题企业根据自己的真实业务需</w:t>
            </w:r>
            <w:r w:rsidRPr="00E10EE9">
              <w:rPr>
                <w:kern w:val="2"/>
                <w:sz w:val="24"/>
                <w:szCs w:val="24"/>
                <w:lang w:eastAsia="zh-CN"/>
              </w:rPr>
              <w:t xml:space="preserve"> </w:t>
            </w:r>
            <w:r w:rsidRPr="00E10EE9">
              <w:rPr>
                <w:kern w:val="2"/>
                <w:sz w:val="24"/>
                <w:szCs w:val="24"/>
                <w:lang w:eastAsia="zh-CN"/>
              </w:rPr>
              <w:t>要发布赛题，由参赛团队按要求</w:t>
            </w:r>
            <w:r w:rsidRPr="00E10EE9">
              <w:rPr>
                <w:kern w:val="2"/>
                <w:sz w:val="24"/>
                <w:szCs w:val="24"/>
                <w:lang w:eastAsia="zh-CN"/>
              </w:rPr>
              <w:t xml:space="preserve"> </w:t>
            </w:r>
            <w:r w:rsidRPr="00E10EE9">
              <w:rPr>
                <w:kern w:val="2"/>
                <w:sz w:val="24"/>
                <w:szCs w:val="24"/>
                <w:lang w:eastAsia="zh-CN"/>
              </w:rPr>
              <w:t>进行回应。</w:t>
            </w:r>
          </w:p>
          <w:p w:rsidR="00E4318B" w:rsidRPr="00E10EE9" w:rsidRDefault="00E4318B" w:rsidP="005032F8">
            <w:pPr>
              <w:spacing w:line="440" w:lineRule="exact"/>
              <w:rPr>
                <w:kern w:val="2"/>
                <w:sz w:val="24"/>
                <w:szCs w:val="24"/>
                <w:lang w:eastAsia="zh-CN"/>
              </w:rPr>
            </w:pPr>
            <w:r w:rsidRPr="00E10EE9">
              <w:rPr>
                <w:kern w:val="2"/>
                <w:sz w:val="24"/>
                <w:szCs w:val="24"/>
                <w:lang w:eastAsia="zh-CN"/>
              </w:rPr>
              <w:t xml:space="preserve">3) </w:t>
            </w:r>
            <w:r w:rsidRPr="00E10EE9">
              <w:rPr>
                <w:kern w:val="2"/>
                <w:sz w:val="24"/>
                <w:szCs w:val="24"/>
                <w:lang w:eastAsia="zh-CN"/>
              </w:rPr>
              <w:t>参赛团队需接受参赛承诺书中规</w:t>
            </w:r>
            <w:r w:rsidRPr="00E10EE9">
              <w:rPr>
                <w:kern w:val="2"/>
                <w:sz w:val="24"/>
                <w:szCs w:val="24"/>
                <w:lang w:eastAsia="zh-CN"/>
              </w:rPr>
              <w:t xml:space="preserve"> </w:t>
            </w:r>
            <w:r w:rsidRPr="00E10EE9">
              <w:rPr>
                <w:kern w:val="2"/>
                <w:sz w:val="24"/>
                <w:szCs w:val="24"/>
                <w:lang w:eastAsia="zh-CN"/>
              </w:rPr>
              <w:t>定的知识产权条款，赛题涉及特</w:t>
            </w:r>
          </w:p>
          <w:p w:rsidR="00E4318B" w:rsidRDefault="00E4318B" w:rsidP="005032F8">
            <w:pPr>
              <w:spacing w:line="440" w:lineRule="exact"/>
              <w:rPr>
                <w:rFonts w:ascii="仿宋" w:eastAsia="仿宋" w:hAnsi="仿宋" w:cs="仿宋"/>
                <w:sz w:val="24"/>
                <w:szCs w:val="24"/>
                <w:lang w:eastAsia="zh-CN"/>
              </w:rPr>
            </w:pPr>
            <w:r w:rsidRPr="00E10EE9">
              <w:rPr>
                <w:kern w:val="2"/>
                <w:sz w:val="24"/>
                <w:szCs w:val="24"/>
                <w:lang w:eastAsia="zh-CN"/>
              </w:rPr>
              <w:t>殊知识产权的部分由企业赛题中</w:t>
            </w:r>
            <w:r w:rsidRPr="00E10EE9">
              <w:rPr>
                <w:kern w:val="2"/>
                <w:sz w:val="24"/>
                <w:szCs w:val="24"/>
                <w:lang w:eastAsia="zh-CN"/>
              </w:rPr>
              <w:t xml:space="preserve"> </w:t>
            </w:r>
            <w:r w:rsidRPr="00E10EE9">
              <w:rPr>
                <w:kern w:val="2"/>
                <w:sz w:val="24"/>
                <w:szCs w:val="24"/>
                <w:lang w:eastAsia="zh-CN"/>
              </w:rPr>
              <w:t>单独约定。</w:t>
            </w:r>
          </w:p>
        </w:tc>
        <w:tc>
          <w:tcPr>
            <w:tcW w:w="4098" w:type="dxa"/>
            <w:tcBorders>
              <w:top w:val="single" w:sz="4" w:space="0" w:color="000000"/>
              <w:left w:val="single" w:sz="4" w:space="0" w:color="000000"/>
              <w:bottom w:val="single" w:sz="4" w:space="0" w:color="000000"/>
              <w:right w:val="single" w:sz="4" w:space="0" w:color="000000"/>
            </w:tcBorders>
          </w:tcPr>
          <w:p w:rsidR="00E4318B" w:rsidRPr="00E10EE9" w:rsidRDefault="00E4318B" w:rsidP="005032F8">
            <w:pPr>
              <w:spacing w:line="440" w:lineRule="exact"/>
              <w:rPr>
                <w:kern w:val="2"/>
                <w:sz w:val="24"/>
                <w:szCs w:val="24"/>
                <w:lang w:eastAsia="zh-CN"/>
              </w:rPr>
            </w:pPr>
            <w:r w:rsidRPr="00E10EE9">
              <w:rPr>
                <w:kern w:val="2"/>
                <w:sz w:val="24"/>
                <w:szCs w:val="24"/>
                <w:lang w:eastAsia="zh-CN"/>
              </w:rPr>
              <w:t>1)</w:t>
            </w:r>
            <w:r w:rsidRPr="00E10EE9">
              <w:rPr>
                <w:kern w:val="2"/>
                <w:sz w:val="24"/>
                <w:szCs w:val="24"/>
                <w:lang w:eastAsia="zh-CN"/>
              </w:rPr>
              <w:tab/>
            </w:r>
            <w:r w:rsidRPr="00E10EE9">
              <w:rPr>
                <w:kern w:val="2"/>
                <w:sz w:val="24"/>
                <w:szCs w:val="24"/>
                <w:lang w:eastAsia="zh-CN"/>
              </w:rPr>
              <w:t>创业实践类竞赛要求参赛团队已经开始创业实践并取得一定成效。重点考察参赛团队的创业能力和成熟度，侧重考查项目细分领域的竞争力和商业模式的创新性。提交的项目主题须符合相应要求（参见服创大赛竞赛规范）。</w:t>
            </w:r>
          </w:p>
          <w:p w:rsidR="00E4318B" w:rsidRPr="00E10EE9" w:rsidRDefault="00E4318B" w:rsidP="005032F8">
            <w:pPr>
              <w:spacing w:line="440" w:lineRule="exact"/>
              <w:rPr>
                <w:kern w:val="2"/>
                <w:sz w:val="24"/>
                <w:szCs w:val="24"/>
                <w:lang w:eastAsia="zh-CN"/>
              </w:rPr>
            </w:pPr>
            <w:r w:rsidRPr="00E10EE9">
              <w:rPr>
                <w:kern w:val="2"/>
                <w:sz w:val="24"/>
                <w:szCs w:val="24"/>
                <w:lang w:eastAsia="zh-CN"/>
              </w:rPr>
              <w:t>2)</w:t>
            </w:r>
            <w:r w:rsidRPr="00E10EE9">
              <w:rPr>
                <w:kern w:val="2"/>
                <w:sz w:val="24"/>
                <w:szCs w:val="24"/>
                <w:lang w:eastAsia="zh-CN"/>
              </w:rPr>
              <w:tab/>
            </w:r>
            <w:r w:rsidRPr="00E10EE9">
              <w:rPr>
                <w:kern w:val="2"/>
                <w:sz w:val="24"/>
                <w:szCs w:val="24"/>
                <w:lang w:eastAsia="zh-CN"/>
              </w:rPr>
              <w:t>项目成果须以</w:t>
            </w:r>
            <w:r w:rsidRPr="00E10EE9">
              <w:rPr>
                <w:kern w:val="2"/>
                <w:sz w:val="24"/>
                <w:szCs w:val="24"/>
                <w:lang w:eastAsia="zh-CN"/>
              </w:rPr>
              <w:t>DEMO</w:t>
            </w:r>
            <w:r w:rsidRPr="00E10EE9">
              <w:rPr>
                <w:kern w:val="2"/>
                <w:sz w:val="24"/>
                <w:szCs w:val="24"/>
                <w:lang w:eastAsia="zh-CN"/>
              </w:rPr>
              <w:t>或可交付成果形式提交，项目成果包括：项目商业计划书、项目演示视频、公司简介（可选）、项目知识产权证明（可选）等。</w:t>
            </w:r>
          </w:p>
          <w:p w:rsidR="00E4318B" w:rsidRDefault="00E4318B" w:rsidP="005032F8">
            <w:pPr>
              <w:spacing w:line="440" w:lineRule="exact"/>
              <w:rPr>
                <w:rFonts w:ascii="仿宋" w:eastAsia="仿宋" w:hAnsi="仿宋" w:cs="仿宋"/>
                <w:sz w:val="24"/>
                <w:szCs w:val="24"/>
                <w:lang w:eastAsia="zh-CN"/>
              </w:rPr>
            </w:pPr>
            <w:r w:rsidRPr="00E10EE9">
              <w:rPr>
                <w:kern w:val="2"/>
                <w:sz w:val="24"/>
                <w:szCs w:val="24"/>
                <w:lang w:eastAsia="zh-CN"/>
              </w:rPr>
              <w:t xml:space="preserve">3) </w:t>
            </w:r>
            <w:r w:rsidRPr="00E10EE9">
              <w:rPr>
                <w:kern w:val="2"/>
                <w:sz w:val="24"/>
                <w:szCs w:val="24"/>
                <w:lang w:eastAsia="zh-CN"/>
              </w:rPr>
              <w:t>禁止使用服创大赛往届获奖作品重复参赛，一经举证核实，取消获奖资格。</w:t>
            </w:r>
          </w:p>
        </w:tc>
      </w:tr>
    </w:tbl>
    <w:p w:rsidR="00E4318B" w:rsidRDefault="00E4318B" w:rsidP="00E4318B">
      <w:pPr>
        <w:outlineLvl w:val="1"/>
        <w:rPr>
          <w:b/>
          <w:sz w:val="28"/>
          <w:szCs w:val="28"/>
        </w:rPr>
        <w:sectPr w:rsidR="00E4318B">
          <w:pgSz w:w="11906" w:h="16838"/>
          <w:pgMar w:top="1440" w:right="1800" w:bottom="1440" w:left="1800" w:header="851" w:footer="992" w:gutter="0"/>
          <w:cols w:space="425"/>
          <w:docGrid w:type="lines" w:linePitch="312"/>
        </w:sectPr>
      </w:pPr>
    </w:p>
    <w:p w:rsidR="00532B54" w:rsidRPr="00771A90" w:rsidRDefault="00E4318B" w:rsidP="00532B54">
      <w:pPr>
        <w:outlineLvl w:val="1"/>
        <w:rPr>
          <w:b/>
          <w:sz w:val="28"/>
          <w:szCs w:val="28"/>
        </w:rPr>
      </w:pPr>
      <w:r>
        <w:rPr>
          <w:rFonts w:hint="eastAsia"/>
          <w:b/>
          <w:sz w:val="28"/>
          <w:szCs w:val="28"/>
        </w:rPr>
        <w:lastRenderedPageBreak/>
        <w:t>二</w:t>
      </w:r>
      <w:r w:rsidR="004E519F">
        <w:rPr>
          <w:rFonts w:hint="eastAsia"/>
          <w:b/>
          <w:sz w:val="28"/>
          <w:szCs w:val="28"/>
        </w:rPr>
        <w:t>、</w:t>
      </w:r>
      <w:r w:rsidR="00532B54" w:rsidRPr="00771A90">
        <w:rPr>
          <w:rFonts w:hint="eastAsia"/>
          <w:b/>
          <w:sz w:val="28"/>
          <w:szCs w:val="28"/>
        </w:rPr>
        <w:t>初赛阶段作品提交材料说明</w:t>
      </w:r>
    </w:p>
    <w:p w:rsidR="00532B54" w:rsidRPr="004E519F" w:rsidRDefault="004E519F" w:rsidP="004E519F">
      <w:pPr>
        <w:spacing w:line="440" w:lineRule="exact"/>
        <w:ind w:firstLineChars="200" w:firstLine="480"/>
        <w:rPr>
          <w:sz w:val="24"/>
          <w:szCs w:val="24"/>
        </w:rPr>
      </w:pPr>
      <w:r w:rsidRPr="004E519F">
        <w:rPr>
          <w:rFonts w:hint="eastAsia"/>
          <w:sz w:val="24"/>
          <w:szCs w:val="24"/>
        </w:rPr>
        <w:t>（一）</w:t>
      </w:r>
      <w:r w:rsidR="00532B54" w:rsidRPr="004E519F">
        <w:rPr>
          <w:rFonts w:hint="eastAsia"/>
          <w:sz w:val="24"/>
          <w:szCs w:val="24"/>
        </w:rPr>
        <w:t>企业命题类（</w:t>
      </w:r>
      <w:r w:rsidR="00532B54" w:rsidRPr="004E519F">
        <w:rPr>
          <w:rFonts w:hint="eastAsia"/>
          <w:sz w:val="24"/>
          <w:szCs w:val="24"/>
        </w:rPr>
        <w:t xml:space="preserve">A </w:t>
      </w:r>
      <w:r w:rsidR="00532B54" w:rsidRPr="004E519F">
        <w:rPr>
          <w:rFonts w:hint="eastAsia"/>
          <w:sz w:val="24"/>
          <w:szCs w:val="24"/>
        </w:rPr>
        <w:t>类）竞赛初赛作品要求</w:t>
      </w:r>
    </w:p>
    <w:p w:rsidR="00532B54" w:rsidRPr="00E10EE9" w:rsidRDefault="002807A6" w:rsidP="00532B54">
      <w:pPr>
        <w:spacing w:line="440" w:lineRule="exact"/>
        <w:ind w:firstLineChars="200" w:firstLine="480"/>
        <w:rPr>
          <w:sz w:val="24"/>
          <w:szCs w:val="24"/>
        </w:rPr>
      </w:pPr>
      <w:r>
        <w:rPr>
          <w:rFonts w:hint="eastAsia"/>
          <w:sz w:val="24"/>
          <w:szCs w:val="24"/>
        </w:rPr>
        <w:t>1</w:t>
      </w:r>
      <w:r>
        <w:rPr>
          <w:sz w:val="24"/>
          <w:szCs w:val="24"/>
        </w:rPr>
        <w:t xml:space="preserve"> </w:t>
      </w:r>
      <w:r w:rsidR="00532B54" w:rsidRPr="00E10EE9">
        <w:rPr>
          <w:rFonts w:hint="eastAsia"/>
          <w:sz w:val="24"/>
          <w:szCs w:val="24"/>
        </w:rPr>
        <w:t>提交材料一：概要介绍（必选）</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内容要求：简要说明项目基本信息，如：目标、解决思路、解决方案、亮点等。文件须具备之内容如下：前言</w:t>
      </w:r>
      <w:r w:rsidR="002807A6">
        <w:rPr>
          <w:rFonts w:hint="eastAsia"/>
          <w:sz w:val="24"/>
          <w:szCs w:val="24"/>
        </w:rPr>
        <w:t>、</w:t>
      </w:r>
      <w:r w:rsidRPr="00E10EE9">
        <w:rPr>
          <w:rFonts w:hint="eastAsia"/>
          <w:sz w:val="24"/>
          <w:szCs w:val="24"/>
        </w:rPr>
        <w:t>创意描述</w:t>
      </w:r>
      <w:r w:rsidR="002807A6">
        <w:rPr>
          <w:rFonts w:hint="eastAsia"/>
          <w:sz w:val="24"/>
          <w:szCs w:val="24"/>
        </w:rPr>
        <w:t>、</w:t>
      </w:r>
      <w:r w:rsidRPr="00E10EE9">
        <w:rPr>
          <w:rFonts w:hint="eastAsia"/>
          <w:sz w:val="24"/>
          <w:szCs w:val="24"/>
        </w:rPr>
        <w:t>功能简介</w:t>
      </w:r>
      <w:r w:rsidR="002807A6">
        <w:rPr>
          <w:rFonts w:hint="eastAsia"/>
          <w:sz w:val="24"/>
          <w:szCs w:val="24"/>
        </w:rPr>
        <w:t>、</w:t>
      </w:r>
      <w:r w:rsidRPr="00E10EE9">
        <w:rPr>
          <w:rFonts w:hint="eastAsia"/>
          <w:sz w:val="24"/>
          <w:szCs w:val="24"/>
        </w:rPr>
        <w:t>特色综述</w:t>
      </w:r>
      <w:r w:rsidR="002807A6">
        <w:rPr>
          <w:rFonts w:hint="eastAsia"/>
          <w:sz w:val="24"/>
          <w:szCs w:val="24"/>
        </w:rPr>
        <w:t>、</w:t>
      </w:r>
      <w:r w:rsidRPr="00E10EE9">
        <w:rPr>
          <w:rFonts w:hint="eastAsia"/>
          <w:sz w:val="24"/>
          <w:szCs w:val="24"/>
        </w:rPr>
        <w:t>开发工具与技术</w:t>
      </w:r>
      <w:r w:rsidR="002807A6">
        <w:rPr>
          <w:rFonts w:hint="eastAsia"/>
          <w:sz w:val="24"/>
          <w:szCs w:val="24"/>
        </w:rPr>
        <w:t>、</w:t>
      </w:r>
      <w:r w:rsidRPr="00E10EE9">
        <w:rPr>
          <w:rFonts w:hint="eastAsia"/>
          <w:sz w:val="24"/>
          <w:szCs w:val="24"/>
        </w:rPr>
        <w:t>应用对象</w:t>
      </w:r>
      <w:r w:rsidR="002807A6">
        <w:rPr>
          <w:rFonts w:hint="eastAsia"/>
          <w:sz w:val="24"/>
          <w:szCs w:val="24"/>
        </w:rPr>
        <w:t>、</w:t>
      </w:r>
      <w:r w:rsidRPr="00E10EE9">
        <w:rPr>
          <w:rFonts w:hint="eastAsia"/>
          <w:sz w:val="24"/>
          <w:szCs w:val="24"/>
        </w:rPr>
        <w:t>应用环境</w:t>
      </w:r>
      <w:r w:rsidR="002807A6">
        <w:rPr>
          <w:rFonts w:hint="eastAsia"/>
          <w:sz w:val="24"/>
          <w:szCs w:val="24"/>
        </w:rPr>
        <w:t>、</w:t>
      </w:r>
      <w:r w:rsidRPr="00E10EE9">
        <w:rPr>
          <w:rFonts w:hint="eastAsia"/>
          <w:sz w:val="24"/>
          <w:szCs w:val="24"/>
        </w:rPr>
        <w:t>结语</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文件格式要求：</w:t>
      </w:r>
      <w:r w:rsidRPr="00E10EE9">
        <w:rPr>
          <w:rFonts w:hint="eastAsia"/>
          <w:sz w:val="24"/>
          <w:szCs w:val="24"/>
        </w:rPr>
        <w:t>Word</w:t>
      </w:r>
      <w:r w:rsidRPr="00E10EE9">
        <w:rPr>
          <w:rFonts w:hint="eastAsia"/>
          <w:sz w:val="24"/>
          <w:szCs w:val="24"/>
        </w:rPr>
        <w:t>文档一份，内容相同，不超过</w:t>
      </w:r>
      <w:r w:rsidRPr="00E10EE9">
        <w:rPr>
          <w:rFonts w:hint="eastAsia"/>
          <w:sz w:val="24"/>
          <w:szCs w:val="24"/>
        </w:rPr>
        <w:t>1500</w:t>
      </w:r>
      <w:r w:rsidRPr="00E10EE9">
        <w:rPr>
          <w:rFonts w:hint="eastAsia"/>
          <w:sz w:val="24"/>
          <w:szCs w:val="24"/>
        </w:rPr>
        <w:t>字，大小不超过</w:t>
      </w:r>
      <w:r w:rsidRPr="00E10EE9">
        <w:rPr>
          <w:rFonts w:hint="eastAsia"/>
          <w:sz w:val="24"/>
          <w:szCs w:val="24"/>
        </w:rPr>
        <w:t>10M</w:t>
      </w:r>
      <w:r w:rsidRPr="00E10EE9">
        <w:rPr>
          <w:rFonts w:hint="eastAsia"/>
          <w:sz w:val="24"/>
          <w:szCs w:val="24"/>
        </w:rPr>
        <w:t>。文件以</w:t>
      </w:r>
      <w:r w:rsidRPr="00E10EE9">
        <w:rPr>
          <w:sz w:val="24"/>
          <w:szCs w:val="24"/>
        </w:rPr>
        <w:t xml:space="preserve"> A4 </w:t>
      </w:r>
      <w:r w:rsidRPr="00E10EE9">
        <w:rPr>
          <w:rFonts w:hint="eastAsia"/>
          <w:sz w:val="24"/>
          <w:szCs w:val="24"/>
        </w:rPr>
        <w:t>纸张格式。版面设定为直向纸张，边界为上</w:t>
      </w:r>
      <w:r w:rsidRPr="00E10EE9">
        <w:rPr>
          <w:sz w:val="24"/>
          <w:szCs w:val="24"/>
        </w:rPr>
        <w:t>2cm</w:t>
      </w:r>
      <w:r w:rsidRPr="00E10EE9">
        <w:rPr>
          <w:rFonts w:hint="eastAsia"/>
          <w:sz w:val="24"/>
          <w:szCs w:val="24"/>
        </w:rPr>
        <w:t>、下</w:t>
      </w:r>
      <w:r w:rsidRPr="00E10EE9">
        <w:rPr>
          <w:sz w:val="24"/>
          <w:szCs w:val="24"/>
        </w:rPr>
        <w:t>2cm</w:t>
      </w:r>
      <w:r w:rsidRPr="00E10EE9">
        <w:rPr>
          <w:rFonts w:hint="eastAsia"/>
          <w:sz w:val="24"/>
          <w:szCs w:val="24"/>
        </w:rPr>
        <w:t>、左</w:t>
      </w:r>
      <w:r w:rsidRPr="00E10EE9">
        <w:rPr>
          <w:sz w:val="24"/>
          <w:szCs w:val="24"/>
        </w:rPr>
        <w:t>2cm</w:t>
      </w:r>
      <w:r w:rsidRPr="00E10EE9">
        <w:rPr>
          <w:rFonts w:hint="eastAsia"/>
          <w:sz w:val="24"/>
          <w:szCs w:val="24"/>
        </w:rPr>
        <w:t>、右</w:t>
      </w:r>
      <w:r w:rsidRPr="00E10EE9">
        <w:rPr>
          <w:sz w:val="24"/>
          <w:szCs w:val="24"/>
        </w:rPr>
        <w:t>2cm</w:t>
      </w:r>
      <w:r w:rsidRPr="00E10EE9">
        <w:rPr>
          <w:rFonts w:hint="eastAsia"/>
          <w:sz w:val="24"/>
          <w:szCs w:val="24"/>
        </w:rPr>
        <w:t>、装订线</w:t>
      </w:r>
      <w:r w:rsidRPr="00E10EE9">
        <w:rPr>
          <w:sz w:val="24"/>
          <w:szCs w:val="24"/>
        </w:rPr>
        <w:t>1cm</w:t>
      </w:r>
      <w:r w:rsidRPr="00E10EE9">
        <w:rPr>
          <w:rFonts w:hint="eastAsia"/>
          <w:sz w:val="24"/>
          <w:szCs w:val="24"/>
        </w:rPr>
        <w:t>。字体统一用标准楷体，字号小四，单倍行距，与前后段距离</w:t>
      </w:r>
      <w:r w:rsidRPr="00E10EE9">
        <w:rPr>
          <w:sz w:val="24"/>
          <w:szCs w:val="24"/>
        </w:rPr>
        <w:t>0.5</w:t>
      </w:r>
      <w:r w:rsidRPr="00E10EE9">
        <w:rPr>
          <w:rFonts w:hint="eastAsia"/>
          <w:sz w:val="24"/>
          <w:szCs w:val="24"/>
        </w:rPr>
        <w:t>行。</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文件命名规则：“团队名称—赛题编号</w:t>
      </w:r>
      <w:r w:rsidR="001F4A02">
        <w:rPr>
          <w:rFonts w:hint="eastAsia"/>
          <w:sz w:val="24"/>
          <w:szCs w:val="24"/>
        </w:rPr>
        <w:t>赛题名称</w:t>
      </w:r>
      <w:r w:rsidRPr="00E10EE9">
        <w:rPr>
          <w:rFonts w:hint="eastAsia"/>
          <w:sz w:val="24"/>
          <w:szCs w:val="24"/>
        </w:rPr>
        <w:t>—项目概要介绍”</w:t>
      </w:r>
    </w:p>
    <w:p w:rsidR="00532B54" w:rsidRPr="00E10EE9" w:rsidRDefault="002807A6" w:rsidP="00532B54">
      <w:pPr>
        <w:spacing w:line="440" w:lineRule="exact"/>
        <w:ind w:firstLineChars="200" w:firstLine="480"/>
        <w:rPr>
          <w:sz w:val="24"/>
          <w:szCs w:val="24"/>
        </w:rPr>
      </w:pPr>
      <w:r>
        <w:rPr>
          <w:rFonts w:hint="eastAsia"/>
          <w:sz w:val="24"/>
          <w:szCs w:val="24"/>
        </w:rPr>
        <w:t>2</w:t>
      </w:r>
      <w:r>
        <w:rPr>
          <w:sz w:val="24"/>
          <w:szCs w:val="24"/>
        </w:rPr>
        <w:t xml:space="preserve"> </w:t>
      </w:r>
      <w:r w:rsidR="00532B54" w:rsidRPr="00E10EE9">
        <w:rPr>
          <w:rFonts w:hint="eastAsia"/>
          <w:sz w:val="24"/>
          <w:szCs w:val="24"/>
        </w:rPr>
        <w:t>提交材料二：项目简介</w:t>
      </w:r>
      <w:r w:rsidR="00532B54" w:rsidRPr="00E10EE9">
        <w:rPr>
          <w:rFonts w:hint="eastAsia"/>
          <w:sz w:val="24"/>
          <w:szCs w:val="24"/>
        </w:rPr>
        <w:t xml:space="preserve"> PPT</w:t>
      </w:r>
      <w:r w:rsidR="00532B54" w:rsidRPr="00E10EE9">
        <w:rPr>
          <w:rFonts w:hint="eastAsia"/>
          <w:sz w:val="24"/>
          <w:szCs w:val="24"/>
        </w:rPr>
        <w:t>（可</w:t>
      </w:r>
      <w:r w:rsidR="000270D0">
        <w:rPr>
          <w:rFonts w:hint="eastAsia"/>
          <w:sz w:val="24"/>
          <w:szCs w:val="24"/>
        </w:rPr>
        <w:t>复赛</w:t>
      </w:r>
      <w:r w:rsidR="00532B54" w:rsidRPr="00E10EE9">
        <w:rPr>
          <w:rFonts w:hint="eastAsia"/>
          <w:sz w:val="24"/>
          <w:szCs w:val="24"/>
        </w:rPr>
        <w:t>答辩前</w:t>
      </w:r>
      <w:r w:rsidR="000270D0">
        <w:rPr>
          <w:rFonts w:hint="eastAsia"/>
          <w:sz w:val="24"/>
          <w:szCs w:val="24"/>
        </w:rPr>
        <w:t>两天</w:t>
      </w:r>
      <w:r w:rsidR="00532B54" w:rsidRPr="00E10EE9">
        <w:rPr>
          <w:rFonts w:hint="eastAsia"/>
          <w:sz w:val="24"/>
          <w:szCs w:val="24"/>
        </w:rPr>
        <w:t>提交）</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内容要求：对项目的说明与讲解，包括但不限于以下内容：目标与解决思路</w:t>
      </w:r>
      <w:r w:rsidR="002807A6">
        <w:rPr>
          <w:rFonts w:hint="eastAsia"/>
          <w:sz w:val="24"/>
          <w:szCs w:val="24"/>
        </w:rPr>
        <w:t>、</w:t>
      </w:r>
      <w:r w:rsidRPr="00E10EE9">
        <w:rPr>
          <w:rFonts w:hint="eastAsia"/>
          <w:sz w:val="24"/>
          <w:szCs w:val="24"/>
        </w:rPr>
        <w:t>问题分析与解决方案</w:t>
      </w:r>
      <w:r w:rsidR="002807A6">
        <w:rPr>
          <w:rFonts w:hint="eastAsia"/>
          <w:sz w:val="24"/>
          <w:szCs w:val="24"/>
        </w:rPr>
        <w:t>、</w:t>
      </w:r>
      <w:r w:rsidRPr="00E10EE9">
        <w:rPr>
          <w:rFonts w:hint="eastAsia"/>
          <w:sz w:val="24"/>
          <w:szCs w:val="24"/>
        </w:rPr>
        <w:t>技术路线及技术实现方案</w:t>
      </w:r>
      <w:r w:rsidR="002807A6">
        <w:rPr>
          <w:rFonts w:hint="eastAsia"/>
          <w:sz w:val="24"/>
          <w:szCs w:val="24"/>
        </w:rPr>
        <w:t>、</w:t>
      </w:r>
      <w:r w:rsidRPr="00E10EE9">
        <w:rPr>
          <w:rFonts w:hint="eastAsia"/>
          <w:sz w:val="24"/>
          <w:szCs w:val="24"/>
        </w:rPr>
        <w:t>业务模式、人员组织框架及可行性分析</w:t>
      </w:r>
      <w:r w:rsidR="002807A6">
        <w:rPr>
          <w:rFonts w:hint="eastAsia"/>
          <w:sz w:val="24"/>
          <w:szCs w:val="24"/>
        </w:rPr>
        <w:t>、</w:t>
      </w:r>
      <w:r w:rsidRPr="00E10EE9">
        <w:rPr>
          <w:rFonts w:hint="eastAsia"/>
          <w:sz w:val="24"/>
          <w:szCs w:val="24"/>
        </w:rPr>
        <w:t>其他</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文件格式要求：</w:t>
      </w:r>
      <w:r w:rsidRPr="00E10EE9">
        <w:rPr>
          <w:rFonts w:hint="eastAsia"/>
          <w:sz w:val="24"/>
          <w:szCs w:val="24"/>
        </w:rPr>
        <w:t>PPT</w:t>
      </w:r>
      <w:r w:rsidRPr="00E10EE9">
        <w:rPr>
          <w:rFonts w:hint="eastAsia"/>
          <w:sz w:val="24"/>
          <w:szCs w:val="24"/>
        </w:rPr>
        <w:t>文档，可包括短视频及语音信息，大小不超过</w:t>
      </w:r>
      <w:r w:rsidRPr="00E10EE9">
        <w:rPr>
          <w:rFonts w:hint="eastAsia"/>
          <w:sz w:val="24"/>
          <w:szCs w:val="24"/>
        </w:rPr>
        <w:t>20M</w:t>
      </w:r>
      <w:r w:rsidRPr="00E10EE9">
        <w:rPr>
          <w:rFonts w:hint="eastAsia"/>
          <w:sz w:val="24"/>
          <w:szCs w:val="24"/>
        </w:rPr>
        <w:t>，篇幅不超过</w:t>
      </w:r>
      <w:r w:rsidRPr="00E10EE9">
        <w:rPr>
          <w:rFonts w:hint="eastAsia"/>
          <w:sz w:val="24"/>
          <w:szCs w:val="24"/>
        </w:rPr>
        <w:t>20</w:t>
      </w:r>
      <w:r w:rsidRPr="00E10EE9">
        <w:rPr>
          <w:rFonts w:hint="eastAsia"/>
          <w:sz w:val="24"/>
          <w:szCs w:val="24"/>
        </w:rPr>
        <w:t>页。</w:t>
      </w:r>
    </w:p>
    <w:p w:rsidR="00532B54" w:rsidRPr="00E10EE9" w:rsidRDefault="00532B54" w:rsidP="00532B54">
      <w:pPr>
        <w:spacing w:line="440" w:lineRule="exact"/>
        <w:ind w:firstLineChars="200" w:firstLine="480"/>
        <w:rPr>
          <w:sz w:val="24"/>
          <w:szCs w:val="24"/>
        </w:rPr>
      </w:pPr>
      <w:r w:rsidRPr="00E10EE9">
        <w:rPr>
          <w:rFonts w:hint="eastAsia"/>
          <w:sz w:val="24"/>
          <w:szCs w:val="24"/>
        </w:rPr>
        <w:t>●</w:t>
      </w:r>
      <w:r w:rsidRPr="00E10EE9">
        <w:rPr>
          <w:rFonts w:hint="eastAsia"/>
          <w:sz w:val="24"/>
          <w:szCs w:val="24"/>
        </w:rPr>
        <w:tab/>
      </w:r>
      <w:r w:rsidRPr="00E10EE9">
        <w:rPr>
          <w:rFonts w:hint="eastAsia"/>
          <w:sz w:val="24"/>
          <w:szCs w:val="24"/>
        </w:rPr>
        <w:t>文件命名规则：“团队名称—赛题编号</w:t>
      </w:r>
      <w:r w:rsidR="001F4A02">
        <w:rPr>
          <w:rFonts w:hint="eastAsia"/>
          <w:sz w:val="24"/>
          <w:szCs w:val="24"/>
        </w:rPr>
        <w:t>赛题名称</w:t>
      </w:r>
      <w:r w:rsidRPr="00E10EE9">
        <w:rPr>
          <w:rFonts w:hint="eastAsia"/>
          <w:sz w:val="24"/>
          <w:szCs w:val="24"/>
        </w:rPr>
        <w:t>—项目简介</w:t>
      </w:r>
      <w:r w:rsidRPr="00E10EE9">
        <w:rPr>
          <w:rFonts w:hint="eastAsia"/>
          <w:sz w:val="24"/>
          <w:szCs w:val="24"/>
        </w:rPr>
        <w:t>PPT</w:t>
      </w:r>
      <w:r w:rsidRPr="00E10EE9">
        <w:rPr>
          <w:rFonts w:hint="eastAsia"/>
          <w:sz w:val="24"/>
          <w:szCs w:val="24"/>
        </w:rPr>
        <w:t>”。</w:t>
      </w:r>
    </w:p>
    <w:p w:rsidR="00532B54" w:rsidRPr="00E10EE9" w:rsidRDefault="002807A6" w:rsidP="00532B54">
      <w:pPr>
        <w:spacing w:line="440" w:lineRule="exact"/>
        <w:ind w:firstLineChars="200" w:firstLine="480"/>
        <w:rPr>
          <w:sz w:val="24"/>
          <w:szCs w:val="24"/>
        </w:rPr>
      </w:pPr>
      <w:r>
        <w:rPr>
          <w:sz w:val="24"/>
          <w:szCs w:val="24"/>
        </w:rPr>
        <w:t xml:space="preserve">3 </w:t>
      </w:r>
      <w:r w:rsidR="00532B54" w:rsidRPr="00E10EE9">
        <w:rPr>
          <w:rFonts w:hint="eastAsia"/>
          <w:sz w:val="24"/>
          <w:szCs w:val="24"/>
        </w:rPr>
        <w:t>提交方式</w:t>
      </w:r>
    </w:p>
    <w:p w:rsidR="00532B54" w:rsidRPr="00E10EE9" w:rsidRDefault="00532B54" w:rsidP="00532B54">
      <w:pPr>
        <w:spacing w:line="440" w:lineRule="exact"/>
        <w:ind w:firstLineChars="200" w:firstLine="480"/>
        <w:rPr>
          <w:sz w:val="24"/>
          <w:szCs w:val="24"/>
        </w:rPr>
      </w:pPr>
      <w:r w:rsidRPr="00E10EE9">
        <w:rPr>
          <w:rFonts w:hint="eastAsia"/>
          <w:sz w:val="24"/>
          <w:szCs w:val="24"/>
        </w:rPr>
        <w:t>将比赛作品发到</w:t>
      </w:r>
      <w:r w:rsidRPr="00E10EE9">
        <w:rPr>
          <w:rFonts w:hint="eastAsia"/>
          <w:sz w:val="24"/>
          <w:szCs w:val="24"/>
        </w:rPr>
        <w:t>skyfriend71@126.com</w:t>
      </w:r>
      <w:r w:rsidRPr="00E10EE9">
        <w:rPr>
          <w:rFonts w:hint="eastAsia"/>
          <w:sz w:val="24"/>
          <w:szCs w:val="24"/>
        </w:rPr>
        <w:t>。</w:t>
      </w:r>
    </w:p>
    <w:p w:rsidR="00532B54" w:rsidRPr="00E10EE9" w:rsidRDefault="002807A6" w:rsidP="00532B54">
      <w:pPr>
        <w:spacing w:line="440" w:lineRule="exact"/>
        <w:ind w:firstLineChars="200" w:firstLine="480"/>
        <w:rPr>
          <w:sz w:val="24"/>
          <w:szCs w:val="24"/>
        </w:rPr>
      </w:pPr>
      <w:r>
        <w:rPr>
          <w:rFonts w:hint="eastAsia"/>
          <w:sz w:val="24"/>
          <w:szCs w:val="24"/>
        </w:rPr>
        <w:t>4</w:t>
      </w:r>
      <w:r>
        <w:rPr>
          <w:sz w:val="24"/>
          <w:szCs w:val="24"/>
        </w:rPr>
        <w:t xml:space="preserve"> </w:t>
      </w:r>
      <w:r w:rsidR="00532B54" w:rsidRPr="00E10EE9">
        <w:rPr>
          <w:rFonts w:hint="eastAsia"/>
          <w:sz w:val="24"/>
          <w:szCs w:val="24"/>
        </w:rPr>
        <w:t>作品要求</w:t>
      </w:r>
    </w:p>
    <w:p w:rsidR="00532B54" w:rsidRPr="00E10EE9" w:rsidRDefault="00532B54" w:rsidP="00532B54">
      <w:pPr>
        <w:spacing w:line="440" w:lineRule="exact"/>
        <w:ind w:firstLineChars="200" w:firstLine="480"/>
        <w:rPr>
          <w:sz w:val="24"/>
          <w:szCs w:val="24"/>
        </w:rPr>
      </w:pPr>
      <w:r w:rsidRPr="00E10EE9">
        <w:rPr>
          <w:sz w:val="24"/>
          <w:szCs w:val="24"/>
        </w:rPr>
        <w:t>A</w:t>
      </w:r>
      <w:r w:rsidRPr="00E10EE9">
        <w:rPr>
          <w:sz w:val="24"/>
          <w:szCs w:val="24"/>
        </w:rPr>
        <w:t>类作品侧重阐述问题的解决思路</w:t>
      </w:r>
      <w:r w:rsidRPr="00E10EE9">
        <w:rPr>
          <w:rFonts w:hint="eastAsia"/>
          <w:sz w:val="24"/>
          <w:szCs w:val="24"/>
        </w:rPr>
        <w:t>，</w:t>
      </w:r>
      <w:r w:rsidRPr="00E10EE9">
        <w:rPr>
          <w:sz w:val="24"/>
          <w:szCs w:val="24"/>
        </w:rPr>
        <w:t>如果已经做出相应解决方案</w:t>
      </w:r>
      <w:r w:rsidRPr="00E10EE9">
        <w:rPr>
          <w:rFonts w:hint="eastAsia"/>
          <w:sz w:val="24"/>
          <w:szCs w:val="24"/>
        </w:rPr>
        <w:t>，</w:t>
      </w:r>
      <w:r w:rsidRPr="00E10EE9">
        <w:rPr>
          <w:sz w:val="24"/>
          <w:szCs w:val="24"/>
        </w:rPr>
        <w:t>则同等情况优先获奖</w:t>
      </w:r>
      <w:r w:rsidRPr="00E10EE9">
        <w:rPr>
          <w:rFonts w:hint="eastAsia"/>
          <w:sz w:val="24"/>
          <w:szCs w:val="24"/>
        </w:rPr>
        <w:t>。</w:t>
      </w:r>
    </w:p>
    <w:p w:rsidR="00532B54" w:rsidRDefault="00532B54" w:rsidP="00532B54"/>
    <w:p w:rsidR="00532B54" w:rsidRPr="004E519F" w:rsidRDefault="004E519F" w:rsidP="004E519F">
      <w:pPr>
        <w:spacing w:line="440" w:lineRule="exact"/>
        <w:ind w:firstLineChars="200" w:firstLine="480"/>
        <w:rPr>
          <w:sz w:val="24"/>
          <w:szCs w:val="24"/>
        </w:rPr>
      </w:pPr>
      <w:r w:rsidRPr="004E519F">
        <w:rPr>
          <w:rFonts w:hint="eastAsia"/>
          <w:sz w:val="24"/>
          <w:szCs w:val="24"/>
        </w:rPr>
        <w:t>（二）</w:t>
      </w:r>
      <w:r w:rsidR="00532B54" w:rsidRPr="004E519F">
        <w:rPr>
          <w:rFonts w:hint="eastAsia"/>
          <w:sz w:val="24"/>
          <w:szCs w:val="24"/>
        </w:rPr>
        <w:t>创业实践类（</w:t>
      </w:r>
      <w:r>
        <w:rPr>
          <w:rFonts w:hint="eastAsia"/>
          <w:sz w:val="24"/>
          <w:szCs w:val="24"/>
        </w:rPr>
        <w:t>B</w:t>
      </w:r>
      <w:r w:rsidR="00532B54" w:rsidRPr="004E519F">
        <w:rPr>
          <w:rFonts w:hint="eastAsia"/>
          <w:sz w:val="24"/>
          <w:szCs w:val="24"/>
        </w:rPr>
        <w:t>类）竞赛初赛作品要求</w:t>
      </w:r>
    </w:p>
    <w:p w:rsidR="00532B54" w:rsidRPr="007C65D6" w:rsidRDefault="002807A6" w:rsidP="00532B54">
      <w:pPr>
        <w:spacing w:line="440" w:lineRule="exact"/>
        <w:ind w:firstLineChars="200" w:firstLine="480"/>
        <w:rPr>
          <w:sz w:val="24"/>
          <w:szCs w:val="24"/>
        </w:rPr>
      </w:pPr>
      <w:r>
        <w:rPr>
          <w:rFonts w:hint="eastAsia"/>
          <w:sz w:val="24"/>
          <w:szCs w:val="24"/>
        </w:rPr>
        <w:t>1</w:t>
      </w:r>
      <w:r>
        <w:rPr>
          <w:sz w:val="24"/>
          <w:szCs w:val="24"/>
        </w:rPr>
        <w:t xml:space="preserve"> </w:t>
      </w:r>
      <w:r w:rsidR="00532B54" w:rsidRPr="007C65D6">
        <w:rPr>
          <w:rFonts w:hint="eastAsia"/>
          <w:sz w:val="24"/>
          <w:szCs w:val="24"/>
        </w:rPr>
        <w:t>提交材料一：商业计划书（必选）</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内容要求：包括但不限于以下内容。项目背景介绍</w:t>
      </w:r>
      <w:r w:rsidR="002807A6">
        <w:rPr>
          <w:rFonts w:hint="eastAsia"/>
          <w:sz w:val="24"/>
          <w:szCs w:val="24"/>
        </w:rPr>
        <w:t>、</w:t>
      </w:r>
      <w:r w:rsidRPr="007C65D6">
        <w:rPr>
          <w:rFonts w:hint="eastAsia"/>
          <w:sz w:val="24"/>
          <w:szCs w:val="24"/>
        </w:rPr>
        <w:t>公司名称和项目简介</w:t>
      </w:r>
      <w:r w:rsidR="002807A6">
        <w:rPr>
          <w:rFonts w:hint="eastAsia"/>
          <w:sz w:val="24"/>
          <w:szCs w:val="24"/>
        </w:rPr>
        <w:t>、</w:t>
      </w:r>
      <w:r w:rsidRPr="007C65D6">
        <w:rPr>
          <w:rFonts w:hint="eastAsia"/>
          <w:sz w:val="24"/>
          <w:szCs w:val="24"/>
        </w:rPr>
        <w:t>核心团队介绍</w:t>
      </w:r>
      <w:r w:rsidR="002807A6">
        <w:rPr>
          <w:rFonts w:hint="eastAsia"/>
          <w:sz w:val="24"/>
          <w:szCs w:val="24"/>
        </w:rPr>
        <w:t>、</w:t>
      </w:r>
      <w:r w:rsidRPr="007C65D6">
        <w:rPr>
          <w:rFonts w:hint="eastAsia"/>
          <w:sz w:val="24"/>
          <w:szCs w:val="24"/>
        </w:rPr>
        <w:t>产品</w:t>
      </w:r>
      <w:r w:rsidRPr="007C65D6">
        <w:rPr>
          <w:sz w:val="24"/>
          <w:szCs w:val="24"/>
        </w:rPr>
        <w:t>/</w:t>
      </w:r>
      <w:r w:rsidRPr="007C65D6">
        <w:rPr>
          <w:rFonts w:hint="eastAsia"/>
          <w:sz w:val="24"/>
          <w:szCs w:val="24"/>
        </w:rPr>
        <w:t>服务介绍</w:t>
      </w:r>
      <w:r w:rsidR="002807A6">
        <w:rPr>
          <w:rFonts w:hint="eastAsia"/>
          <w:sz w:val="24"/>
          <w:szCs w:val="24"/>
        </w:rPr>
        <w:t>、</w:t>
      </w:r>
      <w:r w:rsidRPr="007C65D6">
        <w:rPr>
          <w:rFonts w:hint="eastAsia"/>
          <w:sz w:val="24"/>
          <w:szCs w:val="24"/>
        </w:rPr>
        <w:t>商业模式（盈利方式）</w:t>
      </w:r>
      <w:r w:rsidR="002807A6">
        <w:rPr>
          <w:rFonts w:hint="eastAsia"/>
          <w:sz w:val="24"/>
          <w:szCs w:val="24"/>
        </w:rPr>
        <w:t>、</w:t>
      </w:r>
      <w:r w:rsidRPr="007C65D6">
        <w:rPr>
          <w:rFonts w:hint="eastAsia"/>
          <w:sz w:val="24"/>
          <w:szCs w:val="24"/>
        </w:rPr>
        <w:t>目前市场及运营情况</w:t>
      </w:r>
      <w:r w:rsidR="002807A6">
        <w:rPr>
          <w:rFonts w:hint="eastAsia"/>
          <w:sz w:val="24"/>
          <w:szCs w:val="24"/>
        </w:rPr>
        <w:t>、</w:t>
      </w:r>
      <w:r w:rsidRPr="007C65D6">
        <w:rPr>
          <w:rFonts w:hint="eastAsia"/>
          <w:sz w:val="24"/>
          <w:szCs w:val="24"/>
        </w:rPr>
        <w:t>行业排名及主要竞争对手分析</w:t>
      </w:r>
      <w:r w:rsidR="002807A6">
        <w:rPr>
          <w:rFonts w:hint="eastAsia"/>
          <w:sz w:val="24"/>
          <w:szCs w:val="24"/>
        </w:rPr>
        <w:t>、</w:t>
      </w:r>
      <w:r w:rsidRPr="007C65D6">
        <w:rPr>
          <w:rFonts w:hint="eastAsia"/>
          <w:sz w:val="24"/>
          <w:szCs w:val="24"/>
        </w:rPr>
        <w:t>财务现状及预测分析</w:t>
      </w:r>
      <w:r w:rsidR="002807A6">
        <w:rPr>
          <w:rFonts w:hint="eastAsia"/>
          <w:sz w:val="24"/>
          <w:szCs w:val="24"/>
        </w:rPr>
        <w:t>、</w:t>
      </w:r>
      <w:r w:rsidRPr="007C65D6">
        <w:rPr>
          <w:rFonts w:hint="eastAsia"/>
          <w:sz w:val="24"/>
          <w:szCs w:val="24"/>
        </w:rPr>
        <w:t>主要客户及合作情况</w:t>
      </w:r>
      <w:r w:rsidR="002807A6">
        <w:rPr>
          <w:rFonts w:hint="eastAsia"/>
          <w:sz w:val="24"/>
          <w:szCs w:val="24"/>
        </w:rPr>
        <w:t>。</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文件格式要求：</w:t>
      </w:r>
      <w:r>
        <w:rPr>
          <w:rFonts w:hint="eastAsia"/>
          <w:sz w:val="24"/>
          <w:szCs w:val="24"/>
        </w:rPr>
        <w:t>Wor</w:t>
      </w:r>
      <w:r>
        <w:rPr>
          <w:sz w:val="24"/>
          <w:szCs w:val="24"/>
        </w:rPr>
        <w:t>d</w:t>
      </w:r>
      <w:r>
        <w:rPr>
          <w:rFonts w:hint="eastAsia"/>
          <w:sz w:val="24"/>
          <w:szCs w:val="24"/>
        </w:rPr>
        <w:t>文档</w:t>
      </w:r>
      <w:r w:rsidRPr="007C65D6">
        <w:rPr>
          <w:rFonts w:hint="eastAsia"/>
          <w:sz w:val="24"/>
          <w:szCs w:val="24"/>
        </w:rPr>
        <w:t>一份，大小不超过</w:t>
      </w:r>
      <w:r w:rsidRPr="007C65D6">
        <w:rPr>
          <w:rFonts w:hint="eastAsia"/>
          <w:sz w:val="24"/>
          <w:szCs w:val="24"/>
        </w:rPr>
        <w:t>10M</w:t>
      </w:r>
      <w:r w:rsidRPr="007C65D6">
        <w:rPr>
          <w:rFonts w:hint="eastAsia"/>
          <w:sz w:val="24"/>
          <w:szCs w:val="24"/>
        </w:rPr>
        <w:t>。文件以</w:t>
      </w:r>
      <w:r w:rsidRPr="007C65D6">
        <w:rPr>
          <w:sz w:val="24"/>
          <w:szCs w:val="24"/>
        </w:rPr>
        <w:t xml:space="preserve"> A4 </w:t>
      </w:r>
      <w:r w:rsidRPr="007C65D6">
        <w:rPr>
          <w:rFonts w:hint="eastAsia"/>
          <w:sz w:val="24"/>
          <w:szCs w:val="24"/>
        </w:rPr>
        <w:t>纸张格式。版面设定为直向纸张，边界为上</w:t>
      </w:r>
      <w:r w:rsidRPr="007C65D6">
        <w:rPr>
          <w:sz w:val="24"/>
          <w:szCs w:val="24"/>
        </w:rPr>
        <w:t xml:space="preserve"> 2cm</w:t>
      </w:r>
      <w:r w:rsidRPr="007C65D6">
        <w:rPr>
          <w:rFonts w:hint="eastAsia"/>
          <w:sz w:val="24"/>
          <w:szCs w:val="24"/>
        </w:rPr>
        <w:t>、下</w:t>
      </w:r>
      <w:r w:rsidRPr="007C65D6">
        <w:rPr>
          <w:sz w:val="24"/>
          <w:szCs w:val="24"/>
        </w:rPr>
        <w:t xml:space="preserve"> 2cm</w:t>
      </w:r>
      <w:r w:rsidRPr="007C65D6">
        <w:rPr>
          <w:rFonts w:hint="eastAsia"/>
          <w:sz w:val="24"/>
          <w:szCs w:val="24"/>
        </w:rPr>
        <w:t>、左</w:t>
      </w:r>
      <w:r w:rsidRPr="007C65D6">
        <w:rPr>
          <w:sz w:val="24"/>
          <w:szCs w:val="24"/>
        </w:rPr>
        <w:t xml:space="preserve"> 2cm</w:t>
      </w:r>
      <w:r w:rsidRPr="007C65D6">
        <w:rPr>
          <w:rFonts w:hint="eastAsia"/>
          <w:sz w:val="24"/>
          <w:szCs w:val="24"/>
        </w:rPr>
        <w:t>、右</w:t>
      </w:r>
      <w:r w:rsidRPr="007C65D6">
        <w:rPr>
          <w:sz w:val="24"/>
          <w:szCs w:val="24"/>
        </w:rPr>
        <w:t xml:space="preserve"> 2cm</w:t>
      </w:r>
      <w:r w:rsidRPr="007C65D6">
        <w:rPr>
          <w:rFonts w:hint="eastAsia"/>
          <w:sz w:val="24"/>
          <w:szCs w:val="24"/>
        </w:rPr>
        <w:t>、装订线</w:t>
      </w:r>
      <w:r w:rsidRPr="007C65D6">
        <w:rPr>
          <w:sz w:val="24"/>
          <w:szCs w:val="24"/>
        </w:rPr>
        <w:lastRenderedPageBreak/>
        <w:t>1cm</w:t>
      </w:r>
      <w:r w:rsidRPr="007C65D6">
        <w:rPr>
          <w:rFonts w:hint="eastAsia"/>
          <w:sz w:val="24"/>
          <w:szCs w:val="24"/>
        </w:rPr>
        <w:t>。字体统一用标准楷体，字号小四，单倍行距，与前后段距离</w:t>
      </w:r>
      <w:r w:rsidRPr="007C65D6">
        <w:rPr>
          <w:sz w:val="24"/>
          <w:szCs w:val="24"/>
        </w:rPr>
        <w:t xml:space="preserve"> 0.5 </w:t>
      </w:r>
      <w:r w:rsidRPr="007C65D6">
        <w:rPr>
          <w:rFonts w:hint="eastAsia"/>
          <w:sz w:val="24"/>
          <w:szCs w:val="24"/>
        </w:rPr>
        <w:t>行。</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文件命名规则：“团队名称—</w:t>
      </w:r>
      <w:r w:rsidR="002807A6">
        <w:rPr>
          <w:rFonts w:hint="eastAsia"/>
          <w:sz w:val="24"/>
          <w:szCs w:val="24"/>
        </w:rPr>
        <w:t>B</w:t>
      </w:r>
      <w:r w:rsidRPr="007C65D6">
        <w:rPr>
          <w:rFonts w:hint="eastAsia"/>
          <w:sz w:val="24"/>
          <w:szCs w:val="24"/>
        </w:rPr>
        <w:t>类</w:t>
      </w:r>
      <w:r w:rsidRPr="007C65D6">
        <w:rPr>
          <w:rFonts w:hint="eastAsia"/>
          <w:sz w:val="24"/>
          <w:szCs w:val="24"/>
        </w:rPr>
        <w:t>***</w:t>
      </w:r>
      <w:r w:rsidR="001F4A02" w:rsidRPr="007C65D6">
        <w:rPr>
          <w:rFonts w:hint="eastAsia"/>
          <w:sz w:val="24"/>
          <w:szCs w:val="24"/>
        </w:rPr>
        <w:t>项目</w:t>
      </w:r>
      <w:r w:rsidRPr="007C65D6">
        <w:rPr>
          <w:rFonts w:hint="eastAsia"/>
          <w:sz w:val="24"/>
          <w:szCs w:val="24"/>
        </w:rPr>
        <w:t>商业计划书”</w:t>
      </w:r>
    </w:p>
    <w:p w:rsidR="00532B54" w:rsidRPr="007C65D6" w:rsidRDefault="002807A6" w:rsidP="00532B54">
      <w:pPr>
        <w:spacing w:line="440" w:lineRule="exact"/>
        <w:ind w:firstLineChars="200" w:firstLine="480"/>
        <w:rPr>
          <w:sz w:val="24"/>
          <w:szCs w:val="24"/>
        </w:rPr>
      </w:pPr>
      <w:r>
        <w:rPr>
          <w:rFonts w:hint="eastAsia"/>
          <w:sz w:val="24"/>
          <w:szCs w:val="24"/>
        </w:rPr>
        <w:t>2</w:t>
      </w:r>
      <w:r>
        <w:rPr>
          <w:sz w:val="24"/>
          <w:szCs w:val="24"/>
        </w:rPr>
        <w:t xml:space="preserve"> </w:t>
      </w:r>
      <w:r w:rsidR="00532B54" w:rsidRPr="007C65D6">
        <w:rPr>
          <w:rFonts w:hint="eastAsia"/>
          <w:sz w:val="24"/>
          <w:szCs w:val="24"/>
        </w:rPr>
        <w:t>提交材料二：项目商业计划书</w:t>
      </w:r>
      <w:r w:rsidR="00532B54" w:rsidRPr="007C65D6">
        <w:rPr>
          <w:rFonts w:hint="eastAsia"/>
          <w:sz w:val="24"/>
          <w:szCs w:val="24"/>
        </w:rPr>
        <w:t>PPT</w:t>
      </w:r>
      <w:r w:rsidR="00532B54" w:rsidRPr="007C65D6">
        <w:rPr>
          <w:rFonts w:hint="eastAsia"/>
          <w:sz w:val="24"/>
          <w:szCs w:val="24"/>
        </w:rPr>
        <w:t>（可答辩前</w:t>
      </w:r>
      <w:r w:rsidR="000270D0">
        <w:rPr>
          <w:rFonts w:hint="eastAsia"/>
          <w:sz w:val="24"/>
          <w:szCs w:val="24"/>
        </w:rPr>
        <w:t>两天</w:t>
      </w:r>
      <w:r w:rsidR="00532B54" w:rsidRPr="007C65D6">
        <w:rPr>
          <w:rFonts w:hint="eastAsia"/>
          <w:sz w:val="24"/>
          <w:szCs w:val="24"/>
        </w:rPr>
        <w:t>提交）</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内容要求：商业计划书详细方案，包括但不限于材料一的内容。</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文件格式要求：</w:t>
      </w:r>
      <w:r w:rsidRPr="007C65D6">
        <w:rPr>
          <w:sz w:val="24"/>
          <w:szCs w:val="24"/>
        </w:rPr>
        <w:t>PPT</w:t>
      </w:r>
      <w:r w:rsidR="002807A6">
        <w:rPr>
          <w:rFonts w:hint="eastAsia"/>
          <w:sz w:val="24"/>
          <w:szCs w:val="24"/>
        </w:rPr>
        <w:t>文档一份，可包括短视频及语音信息；</w:t>
      </w:r>
      <w:r w:rsidRPr="007C65D6">
        <w:rPr>
          <w:rFonts w:hint="eastAsia"/>
          <w:sz w:val="24"/>
          <w:szCs w:val="24"/>
        </w:rPr>
        <w:t>文件大小不超过</w:t>
      </w:r>
      <w:r w:rsidRPr="007C65D6">
        <w:rPr>
          <w:sz w:val="24"/>
          <w:szCs w:val="24"/>
        </w:rPr>
        <w:t>20M</w:t>
      </w:r>
      <w:r w:rsidRPr="007C65D6">
        <w:rPr>
          <w:rFonts w:hint="eastAsia"/>
          <w:sz w:val="24"/>
          <w:szCs w:val="24"/>
        </w:rPr>
        <w:t>。</w:t>
      </w:r>
    </w:p>
    <w:p w:rsidR="00532B54" w:rsidRPr="007C65D6" w:rsidRDefault="00532B54" w:rsidP="00532B54">
      <w:pPr>
        <w:spacing w:line="440" w:lineRule="exact"/>
        <w:ind w:firstLineChars="200" w:firstLine="480"/>
        <w:rPr>
          <w:sz w:val="24"/>
          <w:szCs w:val="24"/>
        </w:rPr>
      </w:pPr>
      <w:r w:rsidRPr="007C65D6">
        <w:rPr>
          <w:rFonts w:hint="eastAsia"/>
          <w:sz w:val="24"/>
          <w:szCs w:val="24"/>
        </w:rPr>
        <w:t>●</w:t>
      </w:r>
      <w:r w:rsidRPr="007C65D6">
        <w:rPr>
          <w:rFonts w:hint="eastAsia"/>
          <w:sz w:val="24"/>
          <w:szCs w:val="24"/>
        </w:rPr>
        <w:tab/>
      </w:r>
      <w:r w:rsidRPr="007C65D6">
        <w:rPr>
          <w:rFonts w:hint="eastAsia"/>
          <w:sz w:val="24"/>
          <w:szCs w:val="24"/>
        </w:rPr>
        <w:t>文件命名规则：“团队名称</w:t>
      </w:r>
      <w:r w:rsidR="002807A6">
        <w:rPr>
          <w:rFonts w:hint="eastAsia"/>
          <w:sz w:val="24"/>
          <w:szCs w:val="24"/>
        </w:rPr>
        <w:t>-B</w:t>
      </w:r>
      <w:r w:rsidRPr="007C65D6">
        <w:rPr>
          <w:rFonts w:hint="eastAsia"/>
          <w:sz w:val="24"/>
          <w:szCs w:val="24"/>
        </w:rPr>
        <w:t>类</w:t>
      </w:r>
      <w:r w:rsidR="002807A6" w:rsidRPr="007C65D6">
        <w:rPr>
          <w:rFonts w:hint="eastAsia"/>
          <w:sz w:val="24"/>
          <w:szCs w:val="24"/>
        </w:rPr>
        <w:t>***</w:t>
      </w:r>
      <w:r w:rsidRPr="007C65D6">
        <w:rPr>
          <w:rFonts w:hint="eastAsia"/>
          <w:sz w:val="24"/>
          <w:szCs w:val="24"/>
        </w:rPr>
        <w:t>项目商业计划书</w:t>
      </w:r>
      <w:r w:rsidR="00207F13">
        <w:rPr>
          <w:rFonts w:hint="eastAsia"/>
          <w:sz w:val="24"/>
          <w:szCs w:val="24"/>
        </w:rPr>
        <w:t>汇报</w:t>
      </w:r>
      <w:bookmarkStart w:id="0" w:name="_GoBack"/>
      <w:bookmarkEnd w:id="0"/>
      <w:r w:rsidRPr="007C65D6">
        <w:rPr>
          <w:rFonts w:hint="eastAsia"/>
          <w:sz w:val="24"/>
          <w:szCs w:val="24"/>
        </w:rPr>
        <w:t>PPT</w:t>
      </w:r>
      <w:r w:rsidRPr="007C65D6">
        <w:rPr>
          <w:rFonts w:hint="eastAsia"/>
          <w:sz w:val="24"/>
          <w:szCs w:val="24"/>
        </w:rPr>
        <w:t>”。</w:t>
      </w:r>
      <w:r w:rsidRPr="007C65D6">
        <w:rPr>
          <w:rFonts w:hint="eastAsia"/>
          <w:sz w:val="24"/>
          <w:szCs w:val="24"/>
        </w:rPr>
        <w:t xml:space="preserve"> </w:t>
      </w:r>
    </w:p>
    <w:p w:rsidR="00532B54" w:rsidRPr="007C65D6" w:rsidRDefault="002807A6" w:rsidP="00532B54">
      <w:pPr>
        <w:spacing w:line="440" w:lineRule="exact"/>
        <w:ind w:firstLineChars="200" w:firstLine="480"/>
        <w:rPr>
          <w:sz w:val="24"/>
          <w:szCs w:val="24"/>
        </w:rPr>
      </w:pPr>
      <w:r>
        <w:rPr>
          <w:sz w:val="24"/>
          <w:szCs w:val="24"/>
        </w:rPr>
        <w:t xml:space="preserve">3 </w:t>
      </w:r>
      <w:r w:rsidR="00532B54" w:rsidRPr="007C65D6">
        <w:rPr>
          <w:rFonts w:hint="eastAsia"/>
          <w:sz w:val="24"/>
          <w:szCs w:val="24"/>
        </w:rPr>
        <w:t>提交方式</w:t>
      </w:r>
    </w:p>
    <w:p w:rsidR="00532B54" w:rsidRPr="007C65D6" w:rsidRDefault="00532B54" w:rsidP="00532B54">
      <w:pPr>
        <w:spacing w:line="440" w:lineRule="exact"/>
        <w:ind w:firstLineChars="200" w:firstLine="480"/>
        <w:rPr>
          <w:sz w:val="24"/>
          <w:szCs w:val="24"/>
        </w:rPr>
      </w:pPr>
      <w:r w:rsidRPr="007C65D6">
        <w:rPr>
          <w:rFonts w:hint="eastAsia"/>
          <w:sz w:val="24"/>
          <w:szCs w:val="24"/>
        </w:rPr>
        <w:t>将比赛作品发到</w:t>
      </w:r>
      <w:r w:rsidRPr="007C65D6">
        <w:rPr>
          <w:rFonts w:hint="eastAsia"/>
          <w:sz w:val="24"/>
          <w:szCs w:val="24"/>
        </w:rPr>
        <w:t>skyfriend71@126.com</w:t>
      </w:r>
      <w:r w:rsidRPr="007C65D6">
        <w:rPr>
          <w:rFonts w:hint="eastAsia"/>
          <w:sz w:val="24"/>
          <w:szCs w:val="24"/>
        </w:rPr>
        <w:t>。</w:t>
      </w:r>
    </w:p>
    <w:p w:rsidR="00532B54" w:rsidRPr="007C65D6" w:rsidRDefault="002807A6" w:rsidP="00532B54">
      <w:pPr>
        <w:spacing w:line="440" w:lineRule="exact"/>
        <w:ind w:firstLineChars="200" w:firstLine="480"/>
        <w:rPr>
          <w:sz w:val="24"/>
          <w:szCs w:val="24"/>
        </w:rPr>
      </w:pPr>
      <w:r>
        <w:rPr>
          <w:rFonts w:hint="eastAsia"/>
          <w:sz w:val="24"/>
          <w:szCs w:val="24"/>
        </w:rPr>
        <w:t>4</w:t>
      </w:r>
      <w:r>
        <w:rPr>
          <w:sz w:val="24"/>
          <w:szCs w:val="24"/>
        </w:rPr>
        <w:t xml:space="preserve"> </w:t>
      </w:r>
      <w:r w:rsidR="00532B54" w:rsidRPr="007C65D6">
        <w:rPr>
          <w:rFonts w:hint="eastAsia"/>
          <w:sz w:val="24"/>
          <w:szCs w:val="24"/>
        </w:rPr>
        <w:t>作品要求</w:t>
      </w:r>
    </w:p>
    <w:p w:rsidR="00532B54" w:rsidRDefault="00532B54" w:rsidP="00532B54">
      <w:pPr>
        <w:spacing w:line="440" w:lineRule="exact"/>
        <w:ind w:firstLineChars="200" w:firstLine="480"/>
        <w:rPr>
          <w:sz w:val="24"/>
          <w:szCs w:val="24"/>
        </w:rPr>
        <w:sectPr w:rsidR="00532B54">
          <w:pgSz w:w="11906" w:h="16838"/>
          <w:pgMar w:top="1440" w:right="1800" w:bottom="1440" w:left="1800" w:header="851" w:footer="992" w:gutter="0"/>
          <w:cols w:space="425"/>
          <w:docGrid w:type="lines" w:linePitch="312"/>
        </w:sectPr>
      </w:pPr>
      <w:r w:rsidRPr="007C65D6">
        <w:rPr>
          <w:rFonts w:hint="eastAsia"/>
          <w:sz w:val="24"/>
          <w:szCs w:val="24"/>
        </w:rPr>
        <w:t>B</w:t>
      </w:r>
      <w:r w:rsidRPr="007C65D6">
        <w:rPr>
          <w:sz w:val="24"/>
          <w:szCs w:val="24"/>
        </w:rPr>
        <w:t>类作品侧重阐述</w:t>
      </w:r>
      <w:r w:rsidRPr="007C65D6">
        <w:rPr>
          <w:rFonts w:hint="eastAsia"/>
          <w:sz w:val="24"/>
          <w:szCs w:val="24"/>
        </w:rPr>
        <w:t>该项目的商业模式，强调该项目的‘创新性’</w:t>
      </w:r>
      <w:r w:rsidR="00E75CD8">
        <w:rPr>
          <w:rFonts w:hint="eastAsia"/>
          <w:sz w:val="24"/>
          <w:szCs w:val="24"/>
        </w:rPr>
        <w:t>，</w:t>
      </w:r>
      <w:r w:rsidR="00D35860">
        <w:rPr>
          <w:rFonts w:hint="eastAsia"/>
          <w:sz w:val="24"/>
          <w:szCs w:val="24"/>
        </w:rPr>
        <w:t>分析</w:t>
      </w:r>
      <w:r w:rsidR="00E75CD8">
        <w:rPr>
          <w:rFonts w:hint="eastAsia"/>
          <w:sz w:val="24"/>
          <w:szCs w:val="24"/>
        </w:rPr>
        <w:t>与市场上竞争对手相比有何竞争优势</w:t>
      </w:r>
      <w:r w:rsidRPr="007C65D6">
        <w:rPr>
          <w:rFonts w:hint="eastAsia"/>
          <w:sz w:val="24"/>
          <w:szCs w:val="24"/>
        </w:rPr>
        <w:t>，</w:t>
      </w:r>
      <w:r w:rsidR="00E75CD8">
        <w:rPr>
          <w:rFonts w:hint="eastAsia"/>
          <w:sz w:val="24"/>
          <w:szCs w:val="24"/>
        </w:rPr>
        <w:t>如何</w:t>
      </w:r>
      <w:r w:rsidRPr="007C65D6">
        <w:rPr>
          <w:rFonts w:hint="eastAsia"/>
          <w:sz w:val="24"/>
          <w:szCs w:val="24"/>
        </w:rPr>
        <w:t>使用物联网、大数据、云计算、区块链等新新一代信息技术解决现实商业问题。</w:t>
      </w:r>
    </w:p>
    <w:p w:rsidR="00532B54" w:rsidRPr="00771A90" w:rsidRDefault="004E519F" w:rsidP="00532B54">
      <w:pPr>
        <w:outlineLvl w:val="1"/>
        <w:rPr>
          <w:b/>
          <w:sz w:val="28"/>
          <w:szCs w:val="28"/>
        </w:rPr>
      </w:pPr>
      <w:r>
        <w:rPr>
          <w:rFonts w:hint="eastAsia"/>
          <w:b/>
          <w:sz w:val="28"/>
          <w:szCs w:val="28"/>
        </w:rPr>
        <w:lastRenderedPageBreak/>
        <w:t>三</w:t>
      </w:r>
      <w:r>
        <w:rPr>
          <w:b/>
          <w:sz w:val="28"/>
          <w:szCs w:val="28"/>
        </w:rPr>
        <w:t>、</w:t>
      </w:r>
      <w:r w:rsidR="00532B54" w:rsidRPr="00771A90">
        <w:rPr>
          <w:rFonts w:hint="eastAsia"/>
          <w:b/>
          <w:sz w:val="28"/>
          <w:szCs w:val="28"/>
        </w:rPr>
        <w:t xml:space="preserve"> A</w:t>
      </w:r>
      <w:r w:rsidR="00532B54" w:rsidRPr="00771A90">
        <w:rPr>
          <w:rFonts w:hint="eastAsia"/>
          <w:b/>
          <w:sz w:val="28"/>
          <w:szCs w:val="28"/>
        </w:rPr>
        <w:t>类题目</w:t>
      </w:r>
    </w:p>
    <w:p w:rsidR="00532B54" w:rsidRPr="007C65D6" w:rsidRDefault="00532B54" w:rsidP="00532B54">
      <w:pPr>
        <w:spacing w:line="440" w:lineRule="exact"/>
        <w:ind w:firstLineChars="200" w:firstLine="480"/>
        <w:rPr>
          <w:sz w:val="24"/>
          <w:szCs w:val="24"/>
        </w:rPr>
      </w:pPr>
      <w:r w:rsidRPr="007C65D6">
        <w:rPr>
          <w:sz w:val="24"/>
          <w:szCs w:val="24"/>
        </w:rPr>
        <w:t>每道题目具体内容详见</w:t>
      </w:r>
      <w:r w:rsidRPr="007C65D6">
        <w:rPr>
          <w:rFonts w:hint="eastAsia"/>
          <w:sz w:val="24"/>
          <w:szCs w:val="24"/>
        </w:rPr>
        <w:t>对应</w:t>
      </w:r>
      <w:r w:rsidRPr="007C65D6">
        <w:rPr>
          <w:sz w:val="24"/>
          <w:szCs w:val="24"/>
        </w:rPr>
        <w:t>网页</w:t>
      </w:r>
      <w:r w:rsidRPr="007C65D6">
        <w:rPr>
          <w:rFonts w:hint="eastAsia"/>
          <w:sz w:val="24"/>
          <w:szCs w:val="24"/>
        </w:rPr>
        <w:t>，</w:t>
      </w:r>
      <w:r w:rsidRPr="007C65D6">
        <w:rPr>
          <w:sz w:val="24"/>
          <w:szCs w:val="24"/>
        </w:rPr>
        <w:t>每个试题的网页链接都在国赛官网首页</w:t>
      </w:r>
      <w:hyperlink r:id="rId6" w:history="1">
        <w:r w:rsidRPr="007C65D6">
          <w:rPr>
            <w:sz w:val="24"/>
            <w:szCs w:val="24"/>
          </w:rPr>
          <w:t>http://www.fwwb.org.cn</w:t>
        </w:r>
      </w:hyperlink>
      <w:r w:rsidRPr="007C65D6">
        <w:rPr>
          <w:sz w:val="24"/>
          <w:szCs w:val="24"/>
        </w:rPr>
        <w:t>上找到</w:t>
      </w:r>
      <w:r>
        <w:rPr>
          <w:rFonts w:hint="eastAsia"/>
          <w:sz w:val="24"/>
          <w:szCs w:val="24"/>
        </w:rPr>
        <w:t>。校赛的题目要求以本文件</w:t>
      </w:r>
      <w:r w:rsidRPr="007C65D6">
        <w:rPr>
          <w:rFonts w:hint="eastAsia"/>
          <w:sz w:val="24"/>
          <w:szCs w:val="24"/>
        </w:rPr>
        <w:t>附件</w:t>
      </w:r>
      <w:r>
        <w:rPr>
          <w:rFonts w:hint="eastAsia"/>
          <w:sz w:val="24"/>
          <w:szCs w:val="24"/>
        </w:rPr>
        <w:t>三</w:t>
      </w:r>
      <w:r w:rsidRPr="007C65D6">
        <w:rPr>
          <w:rFonts w:hint="eastAsia"/>
          <w:sz w:val="24"/>
          <w:szCs w:val="24"/>
        </w:rPr>
        <w:t>为准</w:t>
      </w:r>
      <w:r>
        <w:rPr>
          <w:rFonts w:hint="eastAsia"/>
          <w:sz w:val="24"/>
          <w:szCs w:val="24"/>
        </w:rPr>
        <w:t>。</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A01</w:t>
      </w:r>
      <w:r w:rsidRPr="007C65D6">
        <w:rPr>
          <w:rFonts w:hint="eastAsia"/>
          <w:sz w:val="24"/>
          <w:szCs w:val="24"/>
        </w:rPr>
        <w:t>】基于绿色出行场景个人碳排放积分系统开发与运营【八维通】</w:t>
      </w:r>
    </w:p>
    <w:p w:rsidR="00532B54" w:rsidRPr="007C65D6" w:rsidRDefault="00532B54" w:rsidP="00532B54">
      <w:pPr>
        <w:spacing w:line="440" w:lineRule="exact"/>
        <w:rPr>
          <w:sz w:val="24"/>
          <w:szCs w:val="24"/>
        </w:rPr>
      </w:pPr>
      <w:r w:rsidRPr="007C65D6">
        <w:rPr>
          <w:sz w:val="24"/>
          <w:szCs w:val="24"/>
        </w:rPr>
        <w:t>http://www.fwwb.org.cn/topic/show/b83b9d17-8ede-45bf-a013-d4fe76306c59</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A02</w:t>
      </w:r>
      <w:r w:rsidRPr="007C65D6">
        <w:rPr>
          <w:rFonts w:hint="eastAsia"/>
          <w:sz w:val="24"/>
          <w:szCs w:val="24"/>
        </w:rPr>
        <w:t>】基于地铁出行场景的小游戏设计【八维通】</w:t>
      </w:r>
    </w:p>
    <w:p w:rsidR="00532B54" w:rsidRPr="007C65D6" w:rsidRDefault="00532B54" w:rsidP="00532B54">
      <w:pPr>
        <w:spacing w:line="440" w:lineRule="exact"/>
        <w:rPr>
          <w:sz w:val="24"/>
          <w:szCs w:val="24"/>
        </w:rPr>
      </w:pPr>
      <w:r w:rsidRPr="007C65D6">
        <w:rPr>
          <w:sz w:val="24"/>
          <w:szCs w:val="24"/>
        </w:rPr>
        <w:t>http://www.fwwb.org.cn/topic/show/5ef7bdc2-8cc8-41c4-a6e9-4a043e506b87</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A03</w:t>
      </w:r>
      <w:r w:rsidRPr="007C65D6">
        <w:rPr>
          <w:rFonts w:hint="eastAsia"/>
          <w:sz w:val="24"/>
          <w:szCs w:val="24"/>
        </w:rPr>
        <w:t>】工业物联网——高性能边缘计算轻量级容器管理引擎设计【文思海辉】</w:t>
      </w:r>
    </w:p>
    <w:p w:rsidR="00532B54" w:rsidRPr="007C65D6" w:rsidRDefault="00532B54" w:rsidP="00532B54">
      <w:pPr>
        <w:spacing w:line="440" w:lineRule="exact"/>
        <w:rPr>
          <w:sz w:val="24"/>
          <w:szCs w:val="24"/>
        </w:rPr>
      </w:pPr>
      <w:r w:rsidRPr="007C65D6">
        <w:rPr>
          <w:sz w:val="24"/>
          <w:szCs w:val="24"/>
        </w:rPr>
        <w:t>http://www.fwwb.org.cn/topic/show/8c6d0a61-9cee-4d43-9334-99af1d79b37a</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A04</w:t>
      </w:r>
      <w:r w:rsidRPr="007C65D6">
        <w:rPr>
          <w:rFonts w:hint="eastAsia"/>
          <w:sz w:val="24"/>
          <w:szCs w:val="24"/>
        </w:rPr>
        <w:t>】工夹具全寿命智能管理系统（</w:t>
      </w:r>
      <w:r w:rsidRPr="007C65D6">
        <w:rPr>
          <w:rFonts w:hint="eastAsia"/>
          <w:sz w:val="24"/>
          <w:szCs w:val="24"/>
        </w:rPr>
        <w:t>TMS</w:t>
      </w:r>
      <w:r w:rsidRPr="007C65D6">
        <w:rPr>
          <w:rFonts w:hint="eastAsia"/>
          <w:sz w:val="24"/>
          <w:szCs w:val="24"/>
        </w:rPr>
        <w:t>）【捷普】</w:t>
      </w:r>
    </w:p>
    <w:p w:rsidR="00532B54" w:rsidRPr="007C65D6" w:rsidRDefault="00532B54" w:rsidP="00532B54">
      <w:pPr>
        <w:spacing w:line="440" w:lineRule="exact"/>
        <w:rPr>
          <w:sz w:val="24"/>
          <w:szCs w:val="24"/>
        </w:rPr>
      </w:pPr>
      <w:r w:rsidRPr="007C65D6">
        <w:rPr>
          <w:sz w:val="24"/>
          <w:szCs w:val="24"/>
        </w:rPr>
        <w:t>http://www.fwwb.org.cn/topic/show/22f625fe-f7ab-4d80-ac9b-8abfbe8881f3</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A05</w:t>
      </w:r>
      <w:r w:rsidRPr="007C65D6">
        <w:rPr>
          <w:rFonts w:hint="eastAsia"/>
          <w:sz w:val="24"/>
          <w:szCs w:val="24"/>
        </w:rPr>
        <w:t>】基于人工智能的视觉识别技术【文思海辉】</w:t>
      </w:r>
    </w:p>
    <w:p w:rsidR="00532B54" w:rsidRPr="007C65D6" w:rsidRDefault="00532B54" w:rsidP="00532B54">
      <w:pPr>
        <w:spacing w:line="440" w:lineRule="exact"/>
        <w:rPr>
          <w:sz w:val="24"/>
          <w:szCs w:val="24"/>
        </w:rPr>
      </w:pPr>
      <w:r w:rsidRPr="007C65D6">
        <w:rPr>
          <w:sz w:val="24"/>
          <w:szCs w:val="24"/>
        </w:rPr>
        <w:t>http://www.fwwb.org.cn/topic/show/6273b4f3-131b-4ea5-8d6f-f7461eec84b1</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A06</w:t>
      </w:r>
      <w:r w:rsidRPr="007C65D6">
        <w:rPr>
          <w:rFonts w:hint="eastAsia"/>
          <w:sz w:val="24"/>
          <w:szCs w:val="24"/>
        </w:rPr>
        <w:t>】交通时空大数据分析挖掘系统【东软】</w:t>
      </w:r>
    </w:p>
    <w:p w:rsidR="00532B54" w:rsidRPr="007C65D6" w:rsidRDefault="00532B54" w:rsidP="00532B54">
      <w:pPr>
        <w:spacing w:line="440" w:lineRule="exact"/>
        <w:rPr>
          <w:sz w:val="24"/>
          <w:szCs w:val="24"/>
        </w:rPr>
      </w:pPr>
      <w:r w:rsidRPr="007C65D6">
        <w:rPr>
          <w:sz w:val="24"/>
          <w:szCs w:val="24"/>
        </w:rPr>
        <w:t>http://www.fwwb.org.cn/topic/show/2b51e29f-017c-4d8e-b117-e5783bd905c5</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A07</w:t>
      </w:r>
      <w:r w:rsidRPr="007C65D6">
        <w:rPr>
          <w:rFonts w:hint="eastAsia"/>
          <w:sz w:val="24"/>
          <w:szCs w:val="24"/>
        </w:rPr>
        <w:t>】酒店视觉</w:t>
      </w:r>
      <w:r w:rsidRPr="007C65D6">
        <w:rPr>
          <w:rFonts w:hint="eastAsia"/>
          <w:sz w:val="24"/>
          <w:szCs w:val="24"/>
        </w:rPr>
        <w:t xml:space="preserve"> AI </w:t>
      </w:r>
      <w:r w:rsidRPr="007C65D6">
        <w:rPr>
          <w:rFonts w:hint="eastAsia"/>
          <w:sz w:val="24"/>
          <w:szCs w:val="24"/>
        </w:rPr>
        <w:t>解决方案【虹软】</w:t>
      </w:r>
    </w:p>
    <w:p w:rsidR="00532B54" w:rsidRPr="007C65D6" w:rsidRDefault="00532B54" w:rsidP="00532B54">
      <w:pPr>
        <w:spacing w:line="440" w:lineRule="exact"/>
        <w:rPr>
          <w:sz w:val="24"/>
          <w:szCs w:val="24"/>
        </w:rPr>
      </w:pPr>
      <w:r w:rsidRPr="007C65D6">
        <w:rPr>
          <w:sz w:val="24"/>
          <w:szCs w:val="24"/>
        </w:rPr>
        <w:t>http://www.fwwb.org.cn/topic/show/12c09cc6-9090-4afc-819c-0adbdcb7733c</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A08</w:t>
      </w:r>
      <w:r w:rsidRPr="007C65D6">
        <w:rPr>
          <w:rFonts w:hint="eastAsia"/>
          <w:sz w:val="24"/>
          <w:szCs w:val="24"/>
        </w:rPr>
        <w:t>】智•会学习——今目标“智慧校园”场景挖掘与实践应用【今目标】</w:t>
      </w:r>
    </w:p>
    <w:p w:rsidR="00532B54" w:rsidRPr="007C65D6" w:rsidRDefault="00532B54" w:rsidP="00532B54">
      <w:pPr>
        <w:spacing w:line="440" w:lineRule="exact"/>
        <w:rPr>
          <w:sz w:val="24"/>
          <w:szCs w:val="24"/>
        </w:rPr>
      </w:pPr>
      <w:r w:rsidRPr="007C65D6">
        <w:rPr>
          <w:sz w:val="24"/>
          <w:szCs w:val="24"/>
        </w:rPr>
        <w:t>http://www.fwwb.org.cn/topic/show/3f6b6744-55d8-4807-b73b-4b51f451f6fe</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A09</w:t>
      </w:r>
      <w:r w:rsidRPr="007C65D6">
        <w:rPr>
          <w:rFonts w:hint="eastAsia"/>
          <w:sz w:val="24"/>
          <w:szCs w:val="24"/>
        </w:rPr>
        <w:t>】僵尸企业画像及分类【科创信息】</w:t>
      </w:r>
    </w:p>
    <w:p w:rsidR="00532B54" w:rsidRPr="007C65D6" w:rsidRDefault="00532B54" w:rsidP="00532B54">
      <w:pPr>
        <w:spacing w:line="440" w:lineRule="exact"/>
        <w:rPr>
          <w:sz w:val="24"/>
          <w:szCs w:val="24"/>
        </w:rPr>
      </w:pPr>
      <w:r w:rsidRPr="007C65D6">
        <w:rPr>
          <w:sz w:val="24"/>
          <w:szCs w:val="24"/>
        </w:rPr>
        <w:t>http://www.fwwb.org.cn/topic/show/6495fe94-657b-48da-ad27-efb9eb2e9b03</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A10</w:t>
      </w:r>
      <w:r w:rsidRPr="007C65D6">
        <w:rPr>
          <w:rFonts w:hint="eastAsia"/>
          <w:sz w:val="24"/>
          <w:szCs w:val="24"/>
        </w:rPr>
        <w:t>】金融科技服务平台企业数据的无监督分类系统【浪潮】</w:t>
      </w:r>
    </w:p>
    <w:p w:rsidR="00532B54" w:rsidRPr="007C65D6" w:rsidRDefault="00532B54" w:rsidP="00532B54">
      <w:pPr>
        <w:spacing w:line="440" w:lineRule="exact"/>
        <w:rPr>
          <w:sz w:val="24"/>
          <w:szCs w:val="24"/>
        </w:rPr>
      </w:pPr>
      <w:r w:rsidRPr="007C65D6">
        <w:rPr>
          <w:sz w:val="24"/>
          <w:szCs w:val="24"/>
        </w:rPr>
        <w:t>http://www.fwwb.org.cn/topic/show/af5529b3-6076-447e-bb49-6f4eeec0abdb</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A11</w:t>
      </w:r>
      <w:r w:rsidRPr="007C65D6">
        <w:rPr>
          <w:rFonts w:hint="eastAsia"/>
          <w:sz w:val="24"/>
          <w:szCs w:val="24"/>
        </w:rPr>
        <w:t>】多方数据安全计算平台的设计与实现【浪潮】</w:t>
      </w:r>
    </w:p>
    <w:p w:rsidR="00532B54" w:rsidRPr="007C65D6" w:rsidRDefault="00532B54" w:rsidP="00532B54">
      <w:pPr>
        <w:spacing w:line="440" w:lineRule="exact"/>
        <w:rPr>
          <w:sz w:val="24"/>
          <w:szCs w:val="24"/>
        </w:rPr>
      </w:pPr>
      <w:r w:rsidRPr="007C65D6">
        <w:rPr>
          <w:sz w:val="24"/>
          <w:szCs w:val="24"/>
        </w:rPr>
        <w:t>http://www.fwwb.org.cn/topic/show/1883ba5c-9a78-4128-a51b-e1386d2294b2</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A12</w:t>
      </w:r>
      <w:r w:rsidRPr="007C65D6">
        <w:rPr>
          <w:rFonts w:hint="eastAsia"/>
          <w:sz w:val="24"/>
          <w:szCs w:val="24"/>
        </w:rPr>
        <w:t>】基于算法的配送路线优化系统【华云</w:t>
      </w:r>
      <w:r w:rsidRPr="007C65D6">
        <w:rPr>
          <w:rFonts w:hint="eastAsia"/>
          <w:sz w:val="24"/>
          <w:szCs w:val="24"/>
        </w:rPr>
        <w:t>+</w:t>
      </w:r>
      <w:r w:rsidRPr="007C65D6">
        <w:rPr>
          <w:rFonts w:hint="eastAsia"/>
          <w:sz w:val="24"/>
          <w:szCs w:val="24"/>
        </w:rPr>
        <w:t>中诺思】</w:t>
      </w:r>
    </w:p>
    <w:p w:rsidR="00532B54" w:rsidRPr="007C65D6" w:rsidRDefault="00532B54" w:rsidP="00532B54">
      <w:pPr>
        <w:spacing w:line="440" w:lineRule="exact"/>
        <w:rPr>
          <w:sz w:val="24"/>
          <w:szCs w:val="24"/>
        </w:rPr>
      </w:pPr>
      <w:r w:rsidRPr="007C65D6">
        <w:rPr>
          <w:sz w:val="24"/>
          <w:szCs w:val="24"/>
        </w:rPr>
        <w:t>http://www.fwwb.org.cn/topic/show/2fcdcc6a-2d7a-41ee-ba40-acf5d3b68378</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A13</w:t>
      </w:r>
      <w:r w:rsidRPr="007C65D6">
        <w:rPr>
          <w:rFonts w:hint="eastAsia"/>
          <w:sz w:val="24"/>
          <w:szCs w:val="24"/>
        </w:rPr>
        <w:t>】运用文本相似度实现主观题自动评阅【华云</w:t>
      </w:r>
      <w:r w:rsidRPr="007C65D6">
        <w:rPr>
          <w:rFonts w:hint="eastAsia"/>
          <w:sz w:val="24"/>
          <w:szCs w:val="24"/>
        </w:rPr>
        <w:t>+</w:t>
      </w:r>
      <w:r w:rsidRPr="007C65D6">
        <w:rPr>
          <w:rFonts w:hint="eastAsia"/>
          <w:sz w:val="24"/>
          <w:szCs w:val="24"/>
        </w:rPr>
        <w:t>中诺思】</w:t>
      </w:r>
    </w:p>
    <w:p w:rsidR="00532B54" w:rsidRPr="007C65D6" w:rsidRDefault="00532B54" w:rsidP="00532B54">
      <w:pPr>
        <w:spacing w:line="440" w:lineRule="exact"/>
        <w:rPr>
          <w:sz w:val="24"/>
          <w:szCs w:val="24"/>
        </w:rPr>
      </w:pPr>
      <w:r w:rsidRPr="007C65D6">
        <w:rPr>
          <w:sz w:val="24"/>
          <w:szCs w:val="24"/>
        </w:rPr>
        <w:t>http://www.fwwb.org.cn/topic/show/b49fdefa-1910-4ab4-a1e2-3ecc13b01021</w:t>
      </w:r>
    </w:p>
    <w:p w:rsidR="00532B54" w:rsidRPr="007C65D6" w:rsidRDefault="00532B54" w:rsidP="00532B54">
      <w:pPr>
        <w:spacing w:line="440" w:lineRule="exact"/>
        <w:rPr>
          <w:sz w:val="24"/>
          <w:szCs w:val="24"/>
        </w:rPr>
      </w:pPr>
      <w:r w:rsidRPr="007C65D6">
        <w:rPr>
          <w:rFonts w:hint="eastAsia"/>
          <w:sz w:val="24"/>
          <w:szCs w:val="24"/>
        </w:rPr>
        <w:t>【</w:t>
      </w:r>
      <w:r w:rsidRPr="007C65D6">
        <w:rPr>
          <w:rFonts w:hint="eastAsia"/>
          <w:sz w:val="24"/>
          <w:szCs w:val="24"/>
        </w:rPr>
        <w:t>A14</w:t>
      </w:r>
      <w:r w:rsidRPr="007C65D6">
        <w:rPr>
          <w:rFonts w:hint="eastAsia"/>
          <w:sz w:val="24"/>
          <w:szCs w:val="24"/>
        </w:rPr>
        <w:t>】金融领域公司实体消歧系统构建【恒生电子】</w:t>
      </w:r>
    </w:p>
    <w:p w:rsidR="00532B54" w:rsidRPr="007C65D6" w:rsidRDefault="00532B54" w:rsidP="00532B54">
      <w:pPr>
        <w:spacing w:line="440" w:lineRule="exact"/>
        <w:rPr>
          <w:sz w:val="24"/>
          <w:szCs w:val="24"/>
        </w:rPr>
      </w:pPr>
      <w:r w:rsidRPr="007C65D6">
        <w:rPr>
          <w:sz w:val="24"/>
          <w:szCs w:val="24"/>
        </w:rPr>
        <w:t>http://www.fwwb.org.cn/topic/show/33086d84-9e40-48f2-b8be-7018601f62ca</w:t>
      </w:r>
    </w:p>
    <w:p w:rsidR="002E08F6" w:rsidRPr="00771A90" w:rsidRDefault="00532B54" w:rsidP="00771A90">
      <w:pPr>
        <w:outlineLvl w:val="1"/>
        <w:rPr>
          <w:b/>
          <w:sz w:val="28"/>
          <w:szCs w:val="28"/>
        </w:rPr>
      </w:pPr>
      <w:r>
        <w:rPr>
          <w:rFonts w:hint="eastAsia"/>
          <w:b/>
          <w:sz w:val="28"/>
          <w:szCs w:val="28"/>
        </w:rPr>
        <w:lastRenderedPageBreak/>
        <w:t>四</w:t>
      </w:r>
      <w:r w:rsidR="004E519F">
        <w:rPr>
          <w:b/>
          <w:sz w:val="28"/>
          <w:szCs w:val="28"/>
        </w:rPr>
        <w:t>、</w:t>
      </w:r>
      <w:r w:rsidR="002E08F6" w:rsidRPr="00771A90">
        <w:rPr>
          <w:b/>
          <w:sz w:val="28"/>
          <w:szCs w:val="28"/>
        </w:rPr>
        <w:t>常见问题解答（</w:t>
      </w:r>
      <w:r w:rsidR="002E08F6" w:rsidRPr="00771A90">
        <w:rPr>
          <w:b/>
          <w:sz w:val="28"/>
          <w:szCs w:val="28"/>
        </w:rPr>
        <w:t>FAQ</w:t>
      </w:r>
      <w:r w:rsidR="002E08F6" w:rsidRPr="00771A90">
        <w:rPr>
          <w:b/>
          <w:sz w:val="28"/>
          <w:szCs w:val="28"/>
        </w:rPr>
        <w:t>）</w:t>
      </w:r>
    </w:p>
    <w:p w:rsidR="002E08F6" w:rsidRDefault="00E10EE9" w:rsidP="002E08F6">
      <w:pPr>
        <w:spacing w:before="26" w:line="357" w:lineRule="auto"/>
        <w:ind w:left="588" w:right="109" w:hanging="480"/>
        <w:rPr>
          <w:rFonts w:ascii="仿宋" w:eastAsia="仿宋" w:hAnsi="仿宋" w:cs="仿宋"/>
          <w:b/>
          <w:bCs/>
          <w:w w:val="99"/>
          <w:sz w:val="24"/>
          <w:szCs w:val="24"/>
        </w:rPr>
      </w:pPr>
      <w:r w:rsidRPr="00E10EE9">
        <w:rPr>
          <w:rFonts w:ascii="仿宋" w:eastAsia="仿宋" w:hAnsi="仿宋" w:cs="仿宋" w:hint="eastAsia"/>
          <w:b/>
          <w:bCs/>
          <w:sz w:val="24"/>
          <w:szCs w:val="24"/>
          <w:shd w:val="clear" w:color="auto" w:fill="FFFF00"/>
        </w:rPr>
        <w:t>（一）</w:t>
      </w:r>
      <w:r w:rsidR="002E08F6">
        <w:rPr>
          <w:rFonts w:ascii="仿宋" w:eastAsia="仿宋" w:hAnsi="仿宋" w:cs="仿宋"/>
          <w:b/>
          <w:bCs/>
          <w:sz w:val="24"/>
          <w:szCs w:val="24"/>
          <w:shd w:val="clear" w:color="auto" w:fill="FFFF00"/>
        </w:rPr>
        <w:t>服创大赛赛题规范要求中，“服务”和“实体产品”如何区分？</w:t>
      </w:r>
      <w:r w:rsidR="002E08F6">
        <w:rPr>
          <w:rFonts w:ascii="仿宋" w:eastAsia="仿宋" w:hAnsi="仿宋" w:cs="仿宋"/>
          <w:b/>
          <w:bCs/>
          <w:w w:val="99"/>
          <w:sz w:val="24"/>
          <w:szCs w:val="24"/>
        </w:rPr>
        <w:t xml:space="preserve"> </w:t>
      </w:r>
    </w:p>
    <w:p w:rsidR="002E08F6" w:rsidRPr="00E10EE9" w:rsidRDefault="002E08F6" w:rsidP="00E10EE9">
      <w:pPr>
        <w:spacing w:line="440" w:lineRule="exact"/>
        <w:ind w:firstLineChars="200" w:firstLine="480"/>
        <w:rPr>
          <w:sz w:val="24"/>
          <w:szCs w:val="24"/>
        </w:rPr>
      </w:pPr>
      <w:r w:rsidRPr="00E10EE9">
        <w:rPr>
          <w:sz w:val="24"/>
          <w:szCs w:val="24"/>
        </w:rPr>
        <w:t>答：服创大赛赛题规范要求参赛赛题聚焦于</w:t>
      </w:r>
      <w:r w:rsidRPr="00E10EE9">
        <w:rPr>
          <w:sz w:val="24"/>
          <w:szCs w:val="24"/>
        </w:rPr>
        <w:t>“</w:t>
      </w:r>
      <w:r w:rsidRPr="00E10EE9">
        <w:rPr>
          <w:sz w:val="24"/>
          <w:szCs w:val="24"/>
        </w:rPr>
        <w:t>服务</w:t>
      </w:r>
      <w:r w:rsidRPr="00E10EE9">
        <w:rPr>
          <w:sz w:val="24"/>
          <w:szCs w:val="24"/>
        </w:rPr>
        <w:t>”</w:t>
      </w:r>
      <w:r w:rsidRPr="00E10EE9">
        <w:rPr>
          <w:sz w:val="24"/>
          <w:szCs w:val="24"/>
        </w:rPr>
        <w:t>而非</w:t>
      </w:r>
      <w:r w:rsidRPr="00E10EE9">
        <w:rPr>
          <w:sz w:val="24"/>
          <w:szCs w:val="24"/>
        </w:rPr>
        <w:t>“</w:t>
      </w:r>
      <w:r w:rsidRPr="00E10EE9">
        <w:rPr>
          <w:sz w:val="24"/>
          <w:szCs w:val="24"/>
        </w:rPr>
        <w:t>实体产品</w:t>
      </w:r>
      <w:r w:rsidRPr="00E10EE9">
        <w:rPr>
          <w:sz w:val="24"/>
          <w:szCs w:val="24"/>
        </w:rPr>
        <w:t>”</w:t>
      </w:r>
      <w:r w:rsidRPr="00E10EE9">
        <w:rPr>
          <w:sz w:val="24"/>
          <w:szCs w:val="24"/>
        </w:rPr>
        <w:t>。</w:t>
      </w:r>
      <w:r w:rsidRPr="00E10EE9">
        <w:rPr>
          <w:sz w:val="24"/>
          <w:szCs w:val="24"/>
        </w:rPr>
        <w:t>“</w:t>
      </w:r>
      <w:r w:rsidRPr="00E10EE9">
        <w:rPr>
          <w:sz w:val="24"/>
          <w:szCs w:val="24"/>
        </w:rPr>
        <w:t>服务</w:t>
      </w:r>
      <w:r w:rsidRPr="00E10EE9">
        <w:rPr>
          <w:sz w:val="24"/>
          <w:szCs w:val="24"/>
        </w:rPr>
        <w:t>”</w:t>
      </w:r>
      <w:r w:rsidRPr="00E10EE9">
        <w:rPr>
          <w:sz w:val="24"/>
          <w:szCs w:val="24"/>
        </w:rPr>
        <w:t>与</w:t>
      </w:r>
      <w:r w:rsidRPr="00E10EE9">
        <w:rPr>
          <w:sz w:val="24"/>
          <w:szCs w:val="24"/>
        </w:rPr>
        <w:t>“</w:t>
      </w:r>
      <w:r w:rsidRPr="00E10EE9">
        <w:rPr>
          <w:sz w:val="24"/>
          <w:szCs w:val="24"/>
        </w:rPr>
        <w:t>实体产品</w:t>
      </w:r>
      <w:r w:rsidRPr="00E10EE9">
        <w:rPr>
          <w:sz w:val="24"/>
          <w:szCs w:val="24"/>
        </w:rPr>
        <w:t>”</w:t>
      </w:r>
      <w:r w:rsidRPr="00E10EE9">
        <w:rPr>
          <w:sz w:val="24"/>
          <w:szCs w:val="24"/>
        </w:rPr>
        <w:t>之间的区别主要表现如下多个方面或其中之一：</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存在形式：有形产品是一个具有实体的、独立静态的物质对象，而服务是</w:t>
      </w:r>
      <w:r w:rsidRPr="00E10EE9">
        <w:rPr>
          <w:sz w:val="24"/>
          <w:szCs w:val="24"/>
        </w:rPr>
        <w:t xml:space="preserve"> </w:t>
      </w:r>
      <w:r w:rsidRPr="00E10EE9">
        <w:rPr>
          <w:sz w:val="24"/>
          <w:szCs w:val="24"/>
        </w:rPr>
        <w:t>非实体的、无形的，是一种行为或过程。某些服务可以依托有形产品开展，</w:t>
      </w:r>
      <w:r w:rsidRPr="00E10EE9">
        <w:rPr>
          <w:sz w:val="24"/>
          <w:szCs w:val="24"/>
        </w:rPr>
        <w:t xml:space="preserve"> </w:t>
      </w:r>
      <w:r w:rsidRPr="00E10EE9">
        <w:rPr>
          <w:sz w:val="24"/>
          <w:szCs w:val="24"/>
        </w:rPr>
        <w:t>如：互联网汽车租赁服务。</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表现形式：有形产品是一种标准化的产品，而服务大多难以标准化，每一</w:t>
      </w:r>
      <w:r w:rsidRPr="00E10EE9">
        <w:rPr>
          <w:sz w:val="24"/>
          <w:szCs w:val="24"/>
        </w:rPr>
        <w:t xml:space="preserve"> </w:t>
      </w:r>
      <w:r w:rsidRPr="00E10EE9">
        <w:rPr>
          <w:sz w:val="24"/>
          <w:szCs w:val="24"/>
        </w:rPr>
        <w:t>类服务都可能与其他同类服务的表现形式有所差异。</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生产、销售与消费的同时性：有形产品的生产、销售及消费可以完全独立</w:t>
      </w:r>
      <w:r w:rsidRPr="00E10EE9">
        <w:rPr>
          <w:sz w:val="24"/>
          <w:szCs w:val="24"/>
        </w:rPr>
        <w:t xml:space="preserve"> </w:t>
      </w:r>
      <w:r w:rsidRPr="00E10EE9">
        <w:rPr>
          <w:sz w:val="24"/>
          <w:szCs w:val="24"/>
        </w:rPr>
        <w:t>进行，客户不参与生产过程，客户的消费也无需服务提供方参与；而服务</w:t>
      </w:r>
    </w:p>
    <w:p w:rsidR="002E08F6" w:rsidRPr="00E10EE9" w:rsidRDefault="002E08F6" w:rsidP="00E10EE9">
      <w:pPr>
        <w:spacing w:line="440" w:lineRule="exact"/>
        <w:ind w:firstLineChars="200" w:firstLine="480"/>
        <w:rPr>
          <w:sz w:val="24"/>
          <w:szCs w:val="24"/>
        </w:rPr>
      </w:pPr>
      <w:r w:rsidRPr="00E10EE9">
        <w:rPr>
          <w:sz w:val="24"/>
          <w:szCs w:val="24"/>
        </w:rPr>
        <w:t>的生产、销售和消费是同一个不可分离的过程，客户和服务提供方必须同</w:t>
      </w:r>
      <w:r w:rsidRPr="00E10EE9">
        <w:rPr>
          <w:sz w:val="24"/>
          <w:szCs w:val="24"/>
        </w:rPr>
        <w:t xml:space="preserve"> </w:t>
      </w:r>
      <w:r w:rsidRPr="00E10EE9">
        <w:rPr>
          <w:sz w:val="24"/>
          <w:szCs w:val="24"/>
        </w:rPr>
        <w:t>时参与才能完成。</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核心价值的产生方式：有形产品的核心价值是在工厂里就已经确定的一种</w:t>
      </w:r>
      <w:r w:rsidRPr="00E10EE9">
        <w:rPr>
          <w:sz w:val="24"/>
          <w:szCs w:val="24"/>
        </w:rPr>
        <w:t xml:space="preserve"> </w:t>
      </w:r>
      <w:r w:rsidRPr="00E10EE9">
        <w:rPr>
          <w:sz w:val="24"/>
          <w:szCs w:val="24"/>
        </w:rPr>
        <w:t>凝聚在产品当中的静态属性，与客户无关；服务的价值是在客户与服务提</w:t>
      </w:r>
    </w:p>
    <w:p w:rsidR="002E08F6" w:rsidRPr="00E10EE9" w:rsidRDefault="002E08F6" w:rsidP="00E10EE9">
      <w:pPr>
        <w:spacing w:line="440" w:lineRule="exact"/>
        <w:ind w:firstLineChars="200" w:firstLine="480"/>
        <w:rPr>
          <w:sz w:val="24"/>
          <w:szCs w:val="24"/>
        </w:rPr>
      </w:pPr>
      <w:r w:rsidRPr="00E10EE9">
        <w:rPr>
          <w:sz w:val="24"/>
          <w:szCs w:val="24"/>
        </w:rPr>
        <w:t>供方的接触中产生的，它不可能事先被创造出来，是一种动态的属性。</w:t>
      </w:r>
    </w:p>
    <w:p w:rsidR="002E08F6" w:rsidRPr="00E10EE9" w:rsidRDefault="002E08F6" w:rsidP="00E10EE9">
      <w:pPr>
        <w:spacing w:line="440" w:lineRule="exact"/>
        <w:ind w:firstLineChars="200" w:firstLine="480"/>
        <w:rPr>
          <w:sz w:val="24"/>
          <w:szCs w:val="24"/>
        </w:rPr>
      </w:pPr>
      <w:r w:rsidRPr="00E10EE9">
        <w:rPr>
          <w:sz w:val="24"/>
          <w:szCs w:val="24"/>
        </w:rPr>
        <w:t>●</w:t>
      </w:r>
      <w:r w:rsidRPr="00E10EE9">
        <w:rPr>
          <w:sz w:val="24"/>
          <w:szCs w:val="24"/>
        </w:rPr>
        <w:tab/>
      </w:r>
      <w:r w:rsidRPr="00E10EE9">
        <w:rPr>
          <w:sz w:val="24"/>
          <w:szCs w:val="24"/>
        </w:rPr>
        <w:t>存储性：有形产品可以在一定时间内存储；而服务的生产和消费是同时进</w:t>
      </w:r>
      <w:r w:rsidRPr="00E10EE9">
        <w:rPr>
          <w:sz w:val="24"/>
          <w:szCs w:val="24"/>
        </w:rPr>
        <w:t xml:space="preserve"> </w:t>
      </w:r>
      <w:r w:rsidRPr="00E10EE9">
        <w:rPr>
          <w:sz w:val="24"/>
          <w:szCs w:val="24"/>
        </w:rPr>
        <w:t>行的，生产的过程即是消费的过程，不可存储。</w:t>
      </w:r>
    </w:p>
    <w:p w:rsidR="002E08F6" w:rsidRPr="00E10EE9" w:rsidRDefault="002E08F6" w:rsidP="00E10EE9">
      <w:pPr>
        <w:spacing w:line="440" w:lineRule="exact"/>
        <w:ind w:firstLineChars="200" w:firstLine="480"/>
        <w:rPr>
          <w:sz w:val="24"/>
          <w:szCs w:val="24"/>
        </w:rPr>
      </w:pPr>
      <w:r w:rsidRPr="00E10EE9">
        <w:rPr>
          <w:sz w:val="24"/>
          <w:szCs w:val="24"/>
        </w:rPr>
        <w:t>举例来说，互联网搜索引擎、数字地图导航都是</w:t>
      </w:r>
      <w:r w:rsidRPr="00E10EE9">
        <w:rPr>
          <w:sz w:val="24"/>
          <w:szCs w:val="24"/>
        </w:rPr>
        <w:t>“</w:t>
      </w:r>
      <w:r w:rsidRPr="00E10EE9">
        <w:rPr>
          <w:sz w:val="24"/>
          <w:szCs w:val="24"/>
        </w:rPr>
        <w:t>服务</w:t>
      </w:r>
      <w:r w:rsidRPr="00E10EE9">
        <w:rPr>
          <w:sz w:val="24"/>
          <w:szCs w:val="24"/>
        </w:rPr>
        <w:t>”</w:t>
      </w:r>
      <w:r w:rsidRPr="00E10EE9">
        <w:rPr>
          <w:sz w:val="24"/>
          <w:szCs w:val="24"/>
        </w:rPr>
        <w:t>而非</w:t>
      </w:r>
      <w:r w:rsidRPr="00E10EE9">
        <w:rPr>
          <w:sz w:val="24"/>
          <w:szCs w:val="24"/>
        </w:rPr>
        <w:t>“</w:t>
      </w:r>
      <w:r w:rsidRPr="00E10EE9">
        <w:rPr>
          <w:sz w:val="24"/>
          <w:szCs w:val="24"/>
        </w:rPr>
        <w:t>实体产品</w:t>
      </w:r>
      <w:r w:rsidRPr="00E10EE9">
        <w:rPr>
          <w:sz w:val="24"/>
          <w:szCs w:val="24"/>
        </w:rPr>
        <w:t>”</w:t>
      </w:r>
      <w:r w:rsidRPr="00E10EE9">
        <w:rPr>
          <w:sz w:val="24"/>
          <w:szCs w:val="24"/>
        </w:rPr>
        <w:t>。</w:t>
      </w:r>
    </w:p>
    <w:p w:rsidR="002E08F6" w:rsidRDefault="002E08F6" w:rsidP="002E08F6">
      <w:pPr>
        <w:spacing w:before="11"/>
        <w:rPr>
          <w:rFonts w:ascii="仿宋" w:eastAsia="仿宋" w:hAnsi="仿宋" w:cs="仿宋"/>
          <w:sz w:val="26"/>
          <w:szCs w:val="26"/>
        </w:rPr>
      </w:pPr>
    </w:p>
    <w:p w:rsidR="002E08F6" w:rsidRDefault="002E08F6" w:rsidP="002E08F6">
      <w:pPr>
        <w:spacing w:before="26" w:line="357" w:lineRule="auto"/>
        <w:ind w:left="588" w:hanging="480"/>
        <w:rPr>
          <w:rFonts w:ascii="仿宋" w:eastAsia="仿宋" w:hAnsi="仿宋" w:cs="仿宋"/>
          <w:b/>
          <w:bCs/>
          <w:w w:val="99"/>
          <w:sz w:val="24"/>
          <w:szCs w:val="24"/>
        </w:rPr>
      </w:pPr>
      <w:r>
        <w:rPr>
          <w:rFonts w:ascii="仿宋" w:eastAsia="仿宋" w:hAnsi="仿宋" w:cs="仿宋"/>
          <w:b/>
          <w:bCs/>
          <w:sz w:val="24"/>
          <w:szCs w:val="24"/>
          <w:shd w:val="clear" w:color="auto" w:fill="FFFF00"/>
        </w:rPr>
        <w:t>2、创业实践类提交的作品更倾向社会公益性还是侧重可能实现的产值和效益？</w:t>
      </w:r>
      <w:r>
        <w:rPr>
          <w:rFonts w:ascii="仿宋" w:eastAsia="仿宋" w:hAnsi="仿宋" w:cs="仿宋"/>
          <w:b/>
          <w:bCs/>
          <w:w w:val="99"/>
          <w:sz w:val="24"/>
          <w:szCs w:val="24"/>
        </w:rPr>
        <w:t xml:space="preserve"> </w:t>
      </w:r>
    </w:p>
    <w:p w:rsidR="002E08F6" w:rsidRPr="00E10EE9" w:rsidRDefault="002E08F6" w:rsidP="00E10EE9">
      <w:pPr>
        <w:spacing w:line="440" w:lineRule="exact"/>
        <w:ind w:firstLineChars="200" w:firstLine="480"/>
        <w:rPr>
          <w:sz w:val="24"/>
          <w:szCs w:val="24"/>
        </w:rPr>
      </w:pPr>
      <w:r w:rsidRPr="00E10EE9">
        <w:rPr>
          <w:sz w:val="24"/>
          <w:szCs w:val="24"/>
        </w:rPr>
        <w:t>答：从商业价值的角度考量，创业实践类提交的作品更侧重商业可行性和商业价值。同时鼓励参赛作品以商业模式解决社会公益性需求。</w:t>
      </w:r>
    </w:p>
    <w:p w:rsidR="002E08F6" w:rsidRDefault="002E08F6" w:rsidP="002E08F6">
      <w:pPr>
        <w:spacing w:before="5"/>
        <w:rPr>
          <w:rFonts w:ascii="仿宋" w:eastAsia="仿宋" w:hAnsi="仿宋" w:cs="仿宋"/>
          <w:sz w:val="25"/>
          <w:szCs w:val="25"/>
        </w:rPr>
      </w:pPr>
    </w:p>
    <w:p w:rsidR="002E08F6" w:rsidRDefault="002E08F6" w:rsidP="002E08F6">
      <w:pPr>
        <w:spacing w:before="26" w:line="357" w:lineRule="auto"/>
        <w:ind w:left="588" w:hanging="480"/>
        <w:rPr>
          <w:rFonts w:ascii="仿宋" w:eastAsia="仿宋" w:hAnsi="仿宋" w:cs="仿宋"/>
          <w:b/>
          <w:bCs/>
          <w:w w:val="99"/>
          <w:sz w:val="24"/>
          <w:szCs w:val="24"/>
        </w:rPr>
      </w:pPr>
      <w:r>
        <w:rPr>
          <w:rFonts w:ascii="仿宋" w:eastAsia="仿宋" w:hAnsi="仿宋" w:cs="仿宋" w:hint="eastAsia"/>
          <w:b/>
          <w:bCs/>
          <w:sz w:val="24"/>
          <w:szCs w:val="24"/>
          <w:shd w:val="clear" w:color="auto" w:fill="FFFF00"/>
        </w:rPr>
        <w:t>3</w:t>
      </w:r>
      <w:r>
        <w:rPr>
          <w:rFonts w:ascii="仿宋" w:eastAsia="仿宋" w:hAnsi="仿宋" w:cs="仿宋"/>
          <w:b/>
          <w:bCs/>
          <w:sz w:val="24"/>
          <w:szCs w:val="24"/>
          <w:shd w:val="clear" w:color="auto" w:fill="FFFF00"/>
        </w:rPr>
        <w:t>、参赛作品必须依托信息技术实现吗？是否可以依托外力去完成？</w:t>
      </w:r>
      <w:r>
        <w:rPr>
          <w:rFonts w:ascii="仿宋" w:eastAsia="仿宋" w:hAnsi="仿宋" w:cs="仿宋"/>
          <w:b/>
          <w:bCs/>
          <w:w w:val="99"/>
          <w:sz w:val="24"/>
          <w:szCs w:val="24"/>
        </w:rPr>
        <w:t xml:space="preserve"> </w:t>
      </w:r>
    </w:p>
    <w:p w:rsidR="002E08F6" w:rsidRPr="00E10EE9" w:rsidRDefault="002E08F6" w:rsidP="00E10EE9">
      <w:pPr>
        <w:spacing w:line="440" w:lineRule="exact"/>
        <w:ind w:firstLineChars="200" w:firstLine="480"/>
        <w:rPr>
          <w:sz w:val="24"/>
          <w:szCs w:val="24"/>
        </w:rPr>
      </w:pPr>
      <w:r w:rsidRPr="00E10EE9">
        <w:rPr>
          <w:sz w:val="24"/>
          <w:szCs w:val="24"/>
        </w:rPr>
        <w:t>答：是的。大赛要求以信息技术实现主要考虑两个方面：一是现代信息技术对社会日常生活的渗透作用越来越明显；二是出于对竞赛评审规范性的要求，如果脱</w:t>
      </w:r>
      <w:r w:rsidRPr="00E10EE9">
        <w:rPr>
          <w:sz w:val="24"/>
          <w:szCs w:val="24"/>
        </w:rPr>
        <w:t xml:space="preserve"> </w:t>
      </w:r>
      <w:r w:rsidRPr="00E10EE9">
        <w:rPr>
          <w:sz w:val="24"/>
          <w:szCs w:val="24"/>
        </w:rPr>
        <w:t>离信息技术，审很难统一标准，同时增加评审的不确定性。但同时，大赛对依托信息技术展示作品的技术复杂度没有要求。能够借助简单的信息技术展示和支撑拥有很高社会价值或商业价值的作品，也可以获得大赛评委的青睐和好评。</w:t>
      </w:r>
      <w:r w:rsidRPr="00E10EE9">
        <w:rPr>
          <w:sz w:val="24"/>
          <w:szCs w:val="24"/>
        </w:rPr>
        <w:lastRenderedPageBreak/>
        <w:t>服创大赛支持参赛团队整合各种资源，包括外力来完成参赛作品。但同时组委会要求，如果提交的作品依托外力完成，需要在所提交材料中进行详尽的说明。否则，在决赛阶段现场答辩环节容易导致评委对参赛选手的误会，反而影响参赛团队的最终成绩。</w:t>
      </w:r>
    </w:p>
    <w:p w:rsidR="002E08F6" w:rsidRDefault="002E08F6" w:rsidP="002E08F6">
      <w:pPr>
        <w:spacing w:before="5"/>
        <w:rPr>
          <w:rFonts w:ascii="仿宋" w:eastAsia="仿宋" w:hAnsi="仿宋" w:cs="仿宋"/>
          <w:sz w:val="16"/>
          <w:szCs w:val="16"/>
        </w:rPr>
      </w:pPr>
    </w:p>
    <w:p w:rsidR="002E08F6" w:rsidRDefault="002E08F6" w:rsidP="002E08F6">
      <w:pPr>
        <w:spacing w:before="26" w:line="355" w:lineRule="auto"/>
        <w:ind w:left="588" w:right="189" w:hanging="480"/>
        <w:rPr>
          <w:rFonts w:ascii="Times New Roman" w:eastAsia="Times New Roman" w:hAnsi="Times New Roman" w:cs="Times New Roman"/>
          <w:b/>
          <w:bCs/>
          <w:sz w:val="24"/>
          <w:szCs w:val="24"/>
          <w:shd w:val="clear" w:color="auto" w:fill="FFFF00"/>
        </w:rPr>
      </w:pPr>
      <w:r>
        <w:rPr>
          <w:rFonts w:ascii="仿宋" w:eastAsia="仿宋" w:hAnsi="仿宋" w:cs="仿宋"/>
          <w:b/>
          <w:bCs/>
          <w:sz w:val="24"/>
          <w:szCs w:val="24"/>
          <w:shd w:val="clear" w:color="auto" w:fill="FFFF00"/>
        </w:rPr>
        <w:t>4、A</w:t>
      </w:r>
      <w:r>
        <w:rPr>
          <w:rFonts w:ascii="仿宋" w:eastAsia="仿宋" w:hAnsi="仿宋" w:cs="仿宋"/>
          <w:b/>
          <w:bCs/>
          <w:spacing w:val="-70"/>
          <w:sz w:val="24"/>
          <w:szCs w:val="24"/>
          <w:shd w:val="clear" w:color="auto" w:fill="FFFF00"/>
        </w:rPr>
        <w:t xml:space="preserve"> </w:t>
      </w:r>
      <w:r>
        <w:rPr>
          <w:rFonts w:ascii="仿宋" w:eastAsia="仿宋" w:hAnsi="仿宋" w:cs="仿宋"/>
          <w:b/>
          <w:bCs/>
          <w:sz w:val="24"/>
          <w:szCs w:val="24"/>
          <w:shd w:val="clear" w:color="auto" w:fill="FFFF00"/>
        </w:rPr>
        <w:t>类竞赛完成作品是否可以使用开源代码？</w:t>
      </w:r>
      <w:r>
        <w:rPr>
          <w:rFonts w:ascii="Times New Roman" w:eastAsia="Times New Roman" w:hAnsi="Times New Roman" w:cs="Times New Roman"/>
          <w:b/>
          <w:bCs/>
          <w:sz w:val="24"/>
          <w:szCs w:val="24"/>
          <w:shd w:val="clear" w:color="auto" w:fill="FFFF00"/>
        </w:rPr>
        <w:t xml:space="preserve"> </w:t>
      </w:r>
    </w:p>
    <w:p w:rsidR="0086693C" w:rsidRPr="007C65D6" w:rsidRDefault="002E08F6" w:rsidP="00532B54">
      <w:pPr>
        <w:spacing w:line="440" w:lineRule="exact"/>
        <w:ind w:firstLineChars="200" w:firstLine="480"/>
        <w:rPr>
          <w:sz w:val="24"/>
          <w:szCs w:val="24"/>
        </w:rPr>
      </w:pPr>
      <w:r w:rsidRPr="00E10EE9">
        <w:rPr>
          <w:sz w:val="24"/>
          <w:szCs w:val="24"/>
        </w:rPr>
        <w:t>答：根据赛题要求不同，部分赛题要求不能使用开源代码的，则选择该赛题的团队禁止使用。如赛题允许使用开源代码，则需要在作品中标明哪部分使用了开源代码。</w:t>
      </w:r>
    </w:p>
    <w:sectPr w:rsidR="0086693C" w:rsidRPr="007C65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BA" w:rsidRDefault="00894BBA" w:rsidP="002E08F6">
      <w:r>
        <w:separator/>
      </w:r>
    </w:p>
  </w:endnote>
  <w:endnote w:type="continuationSeparator" w:id="0">
    <w:p w:rsidR="00894BBA" w:rsidRDefault="00894BBA" w:rsidP="002E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BA" w:rsidRDefault="00894BBA" w:rsidP="002E08F6">
      <w:r>
        <w:separator/>
      </w:r>
    </w:p>
  </w:footnote>
  <w:footnote w:type="continuationSeparator" w:id="0">
    <w:p w:rsidR="00894BBA" w:rsidRDefault="00894BBA" w:rsidP="002E0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07"/>
    <w:rsid w:val="000245EB"/>
    <w:rsid w:val="000270D0"/>
    <w:rsid w:val="000930F6"/>
    <w:rsid w:val="00093547"/>
    <w:rsid w:val="000D7BF6"/>
    <w:rsid w:val="000E34B0"/>
    <w:rsid w:val="001718CB"/>
    <w:rsid w:val="001F4A02"/>
    <w:rsid w:val="00207F13"/>
    <w:rsid w:val="00236C07"/>
    <w:rsid w:val="002462AC"/>
    <w:rsid w:val="002807A6"/>
    <w:rsid w:val="002E08F6"/>
    <w:rsid w:val="00382112"/>
    <w:rsid w:val="003E5780"/>
    <w:rsid w:val="004A2433"/>
    <w:rsid w:val="004E519F"/>
    <w:rsid w:val="00532B54"/>
    <w:rsid w:val="00605120"/>
    <w:rsid w:val="00647C69"/>
    <w:rsid w:val="006A5AFA"/>
    <w:rsid w:val="00771A90"/>
    <w:rsid w:val="007C0B8F"/>
    <w:rsid w:val="007C65D6"/>
    <w:rsid w:val="0086693C"/>
    <w:rsid w:val="00894BBA"/>
    <w:rsid w:val="009B5632"/>
    <w:rsid w:val="00A84ED6"/>
    <w:rsid w:val="00B71E8D"/>
    <w:rsid w:val="00B740B6"/>
    <w:rsid w:val="00C01747"/>
    <w:rsid w:val="00C221E4"/>
    <w:rsid w:val="00C373DA"/>
    <w:rsid w:val="00C57C44"/>
    <w:rsid w:val="00C63E98"/>
    <w:rsid w:val="00D35860"/>
    <w:rsid w:val="00E10EE9"/>
    <w:rsid w:val="00E4318B"/>
    <w:rsid w:val="00E75CD8"/>
    <w:rsid w:val="00ED7925"/>
    <w:rsid w:val="00FB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15D89E-7E85-49CD-B699-8DE7AC21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E08F6"/>
    <w:pPr>
      <w:keepNext/>
      <w:keepLines/>
      <w:spacing w:before="340" w:after="330" w:line="578" w:lineRule="auto"/>
      <w:outlineLvl w:val="0"/>
    </w:pPr>
    <w:rPr>
      <w:b/>
      <w:bCs/>
      <w:kern w:val="44"/>
      <w:sz w:val="44"/>
      <w:szCs w:val="44"/>
    </w:rPr>
  </w:style>
  <w:style w:type="paragraph" w:styleId="4">
    <w:name w:val="heading 4"/>
    <w:basedOn w:val="a"/>
    <w:link w:val="4Char"/>
    <w:uiPriority w:val="1"/>
    <w:qFormat/>
    <w:rsid w:val="002E08F6"/>
    <w:pPr>
      <w:spacing w:before="26"/>
      <w:ind w:left="588"/>
      <w:jc w:val="left"/>
      <w:outlineLvl w:val="3"/>
    </w:pPr>
    <w:rPr>
      <w:rFonts w:ascii="仿宋" w:eastAsia="仿宋" w:hAnsi="仿宋"/>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8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8F6"/>
    <w:rPr>
      <w:sz w:val="18"/>
      <w:szCs w:val="18"/>
    </w:rPr>
  </w:style>
  <w:style w:type="paragraph" w:styleId="a4">
    <w:name w:val="footer"/>
    <w:basedOn w:val="a"/>
    <w:link w:val="Char0"/>
    <w:uiPriority w:val="99"/>
    <w:unhideWhenUsed/>
    <w:rsid w:val="002E08F6"/>
    <w:pPr>
      <w:tabs>
        <w:tab w:val="center" w:pos="4153"/>
        <w:tab w:val="right" w:pos="8306"/>
      </w:tabs>
      <w:snapToGrid w:val="0"/>
      <w:jc w:val="left"/>
    </w:pPr>
    <w:rPr>
      <w:sz w:val="18"/>
      <w:szCs w:val="18"/>
    </w:rPr>
  </w:style>
  <w:style w:type="character" w:customStyle="1" w:styleId="Char0">
    <w:name w:val="页脚 Char"/>
    <w:basedOn w:val="a0"/>
    <w:link w:val="a4"/>
    <w:uiPriority w:val="99"/>
    <w:rsid w:val="002E08F6"/>
    <w:rPr>
      <w:sz w:val="18"/>
      <w:szCs w:val="18"/>
    </w:rPr>
  </w:style>
  <w:style w:type="character" w:customStyle="1" w:styleId="4Char">
    <w:name w:val="标题 4 Char"/>
    <w:basedOn w:val="a0"/>
    <w:link w:val="4"/>
    <w:uiPriority w:val="1"/>
    <w:rsid w:val="002E08F6"/>
    <w:rPr>
      <w:rFonts w:ascii="仿宋" w:eastAsia="仿宋" w:hAnsi="仿宋"/>
      <w:b/>
      <w:bCs/>
      <w:kern w:val="0"/>
      <w:sz w:val="24"/>
      <w:szCs w:val="24"/>
      <w:lang w:eastAsia="en-US"/>
    </w:rPr>
  </w:style>
  <w:style w:type="table" w:customStyle="1" w:styleId="TableNormal">
    <w:name w:val="Table Normal"/>
    <w:uiPriority w:val="2"/>
    <w:semiHidden/>
    <w:unhideWhenUsed/>
    <w:qFormat/>
    <w:rsid w:val="002E08F6"/>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08F6"/>
    <w:pPr>
      <w:jc w:val="left"/>
    </w:pPr>
    <w:rPr>
      <w:kern w:val="0"/>
      <w:sz w:val="22"/>
      <w:lang w:eastAsia="en-US"/>
    </w:rPr>
  </w:style>
  <w:style w:type="character" w:customStyle="1" w:styleId="1Char">
    <w:name w:val="标题 1 Char"/>
    <w:basedOn w:val="a0"/>
    <w:link w:val="1"/>
    <w:uiPriority w:val="9"/>
    <w:rsid w:val="002E08F6"/>
    <w:rPr>
      <w:b/>
      <w:bCs/>
      <w:kern w:val="44"/>
      <w:sz w:val="44"/>
      <w:szCs w:val="44"/>
    </w:rPr>
  </w:style>
  <w:style w:type="paragraph" w:styleId="a5">
    <w:name w:val="Body Text"/>
    <w:basedOn w:val="a"/>
    <w:link w:val="Char1"/>
    <w:uiPriority w:val="1"/>
    <w:qFormat/>
    <w:rsid w:val="002E08F6"/>
    <w:pPr>
      <w:spacing w:before="109"/>
      <w:ind w:left="1368"/>
      <w:jc w:val="left"/>
    </w:pPr>
    <w:rPr>
      <w:rFonts w:ascii="仿宋" w:eastAsia="仿宋" w:hAnsi="仿宋"/>
      <w:kern w:val="0"/>
      <w:sz w:val="24"/>
      <w:szCs w:val="24"/>
      <w:lang w:eastAsia="en-US"/>
    </w:rPr>
  </w:style>
  <w:style w:type="character" w:customStyle="1" w:styleId="Char1">
    <w:name w:val="正文文本 Char"/>
    <w:basedOn w:val="a0"/>
    <w:link w:val="a5"/>
    <w:uiPriority w:val="1"/>
    <w:rsid w:val="002E08F6"/>
    <w:rPr>
      <w:rFonts w:ascii="仿宋" w:eastAsia="仿宋" w:hAnsi="仿宋"/>
      <w:kern w:val="0"/>
      <w:sz w:val="24"/>
      <w:szCs w:val="24"/>
      <w:lang w:eastAsia="en-US"/>
    </w:rPr>
  </w:style>
  <w:style w:type="character" w:styleId="a6">
    <w:name w:val="Hyperlink"/>
    <w:basedOn w:val="a0"/>
    <w:uiPriority w:val="99"/>
    <w:unhideWhenUsed/>
    <w:rsid w:val="008669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wwb.org.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skyfriend70@126.com</dc:creator>
  <cp:keywords/>
  <dc:description/>
  <cp:lastModifiedBy>skyfriend70@126.com</cp:lastModifiedBy>
  <cp:revision>30</cp:revision>
  <dcterms:created xsi:type="dcterms:W3CDTF">2019-12-01T10:50:00Z</dcterms:created>
  <dcterms:modified xsi:type="dcterms:W3CDTF">2019-12-02T09:57:00Z</dcterms:modified>
</cp:coreProperties>
</file>